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780AE" w14:textId="4BCF7DCA" w:rsidR="00E40444" w:rsidRPr="007718AC" w:rsidRDefault="00E40444" w:rsidP="00E40444">
      <w:pPr>
        <w:spacing w:line="240" w:lineRule="auto"/>
        <w:rPr>
          <w:rFonts w:eastAsia="Times New Roman"/>
          <w:sz w:val="22"/>
          <w:szCs w:val="22"/>
        </w:rPr>
      </w:pPr>
      <w:r w:rsidRPr="007718AC">
        <w:rPr>
          <w:rFonts w:eastAsia="Times New Roman"/>
          <w:sz w:val="22"/>
          <w:szCs w:val="22"/>
        </w:rPr>
        <w:t>TO:</w:t>
      </w:r>
      <w:r w:rsidRPr="007718AC">
        <w:rPr>
          <w:rFonts w:eastAsia="Times New Roman"/>
          <w:sz w:val="22"/>
          <w:szCs w:val="22"/>
        </w:rPr>
        <w:tab/>
      </w:r>
      <w:r w:rsidRPr="007718AC">
        <w:rPr>
          <w:rFonts w:eastAsia="Times New Roman"/>
          <w:sz w:val="22"/>
          <w:szCs w:val="22"/>
        </w:rPr>
        <w:tab/>
      </w:r>
      <w:r>
        <w:rPr>
          <w:rFonts w:eastAsia="Times New Roman"/>
          <w:sz w:val="22"/>
          <w:szCs w:val="22"/>
        </w:rPr>
        <w:t>Parents/Guardians of Healthcare Science Program s</w:t>
      </w:r>
      <w:r w:rsidRPr="007718AC">
        <w:rPr>
          <w:rFonts w:eastAsia="Times New Roman"/>
          <w:sz w:val="22"/>
          <w:szCs w:val="22"/>
        </w:rPr>
        <w:t>tudents</w:t>
      </w:r>
    </w:p>
    <w:p w14:paraId="11C04AF6" w14:textId="77777777" w:rsidR="00E40444" w:rsidRPr="007718AC" w:rsidRDefault="00E40444" w:rsidP="00E40444">
      <w:pPr>
        <w:spacing w:line="240" w:lineRule="auto"/>
        <w:rPr>
          <w:rFonts w:eastAsia="Times New Roman"/>
          <w:sz w:val="22"/>
          <w:szCs w:val="22"/>
        </w:rPr>
      </w:pPr>
      <w:r w:rsidRPr="007718AC">
        <w:rPr>
          <w:rFonts w:eastAsia="Times New Roman"/>
          <w:sz w:val="22"/>
          <w:szCs w:val="22"/>
        </w:rPr>
        <w:t>FROM:</w:t>
      </w:r>
      <w:r w:rsidRPr="0071368D">
        <w:rPr>
          <w:rFonts w:eastAsia="Times New Roman"/>
          <w:sz w:val="22"/>
          <w:szCs w:val="22"/>
        </w:rPr>
        <w:t xml:space="preserve"> </w:t>
      </w:r>
      <w:r w:rsidRPr="007718AC">
        <w:rPr>
          <w:rFonts w:eastAsia="Times New Roman"/>
          <w:sz w:val="22"/>
          <w:szCs w:val="22"/>
        </w:rPr>
        <w:tab/>
        <w:t>Health</w:t>
      </w:r>
      <w:r>
        <w:rPr>
          <w:rFonts w:eastAsia="Times New Roman"/>
          <w:sz w:val="22"/>
          <w:szCs w:val="22"/>
        </w:rPr>
        <w:t xml:space="preserve">care Science Program </w:t>
      </w:r>
      <w:r w:rsidRPr="007718AC">
        <w:rPr>
          <w:rFonts w:eastAsia="Times New Roman"/>
          <w:sz w:val="22"/>
          <w:szCs w:val="22"/>
        </w:rPr>
        <w:t>Instructors</w:t>
      </w:r>
    </w:p>
    <w:p w14:paraId="1908783E" w14:textId="230A3F90" w:rsidR="00E40444" w:rsidRPr="0071368D" w:rsidRDefault="00E40444" w:rsidP="00E40444">
      <w:pPr>
        <w:spacing w:line="240" w:lineRule="auto"/>
        <w:rPr>
          <w:rFonts w:eastAsia="Times New Roman"/>
          <w:sz w:val="22"/>
          <w:szCs w:val="22"/>
        </w:rPr>
      </w:pPr>
      <w:r w:rsidRPr="01A0579D">
        <w:rPr>
          <w:rFonts w:eastAsia="Times New Roman"/>
          <w:sz w:val="22"/>
          <w:szCs w:val="22"/>
        </w:rPr>
        <w:t>DATE:</w:t>
      </w:r>
      <w:r>
        <w:tab/>
      </w:r>
      <w:r>
        <w:tab/>
      </w:r>
      <w:r w:rsidR="00DB44E6">
        <w:rPr>
          <w:rFonts w:eastAsia="Times New Roman"/>
          <w:sz w:val="22"/>
          <w:szCs w:val="22"/>
        </w:rPr>
        <w:t xml:space="preserve">January </w:t>
      </w:r>
      <w:r w:rsidRPr="01A0579D">
        <w:rPr>
          <w:rFonts w:eastAsia="Times New Roman"/>
          <w:sz w:val="22"/>
          <w:szCs w:val="22"/>
        </w:rPr>
        <w:t>20</w:t>
      </w:r>
      <w:r w:rsidR="00451179" w:rsidRPr="01A0579D">
        <w:rPr>
          <w:rFonts w:eastAsia="Times New Roman"/>
          <w:sz w:val="22"/>
          <w:szCs w:val="22"/>
        </w:rPr>
        <w:t>2</w:t>
      </w:r>
      <w:r w:rsidR="00DB44E6">
        <w:rPr>
          <w:rFonts w:eastAsia="Times New Roman"/>
          <w:sz w:val="22"/>
          <w:szCs w:val="22"/>
        </w:rPr>
        <w:t>5</w:t>
      </w:r>
    </w:p>
    <w:p w14:paraId="74F990D4" w14:textId="77777777" w:rsidR="00E40444" w:rsidRPr="007718AC" w:rsidRDefault="00E40444" w:rsidP="00E40444">
      <w:pPr>
        <w:spacing w:line="240" w:lineRule="auto"/>
        <w:rPr>
          <w:rFonts w:eastAsia="Times New Roman"/>
          <w:sz w:val="22"/>
          <w:szCs w:val="22"/>
        </w:rPr>
      </w:pPr>
      <w:r w:rsidRPr="0071368D">
        <w:rPr>
          <w:rFonts w:eastAsia="Times New Roman"/>
          <w:sz w:val="22"/>
          <w:szCs w:val="22"/>
        </w:rPr>
        <w:t xml:space="preserve">RE:                    </w:t>
      </w:r>
      <w:r>
        <w:rPr>
          <w:rFonts w:eastAsia="Times New Roman"/>
          <w:sz w:val="22"/>
          <w:szCs w:val="22"/>
        </w:rPr>
        <w:t>New Student Information</w:t>
      </w:r>
    </w:p>
    <w:p w14:paraId="2535F899" w14:textId="77777777" w:rsidR="00E40444" w:rsidRPr="00206A74" w:rsidRDefault="00E40444" w:rsidP="00E40444">
      <w:pPr>
        <w:spacing w:line="240" w:lineRule="auto"/>
        <w:rPr>
          <w:rFonts w:eastAsia="Times New Roman"/>
          <w:sz w:val="16"/>
          <w:szCs w:val="16"/>
        </w:rPr>
      </w:pPr>
    </w:p>
    <w:p w14:paraId="24DBF632" w14:textId="77777777" w:rsidR="00347D25" w:rsidRDefault="00347D25" w:rsidP="00E40444">
      <w:pPr>
        <w:spacing w:line="240" w:lineRule="auto"/>
        <w:rPr>
          <w:rFonts w:eastAsia="Times New Roman"/>
          <w:sz w:val="22"/>
          <w:szCs w:val="22"/>
        </w:rPr>
      </w:pPr>
    </w:p>
    <w:p w14:paraId="228EC87F" w14:textId="664F639C" w:rsidR="00E40444" w:rsidRPr="0071368D" w:rsidRDefault="00347D25" w:rsidP="00E40444">
      <w:pPr>
        <w:spacing w:line="240" w:lineRule="auto"/>
        <w:rPr>
          <w:rFonts w:eastAsia="Times New Roman"/>
          <w:sz w:val="22"/>
          <w:szCs w:val="22"/>
        </w:rPr>
      </w:pPr>
      <w:r>
        <w:rPr>
          <w:rFonts w:eastAsia="Times New Roman"/>
          <w:sz w:val="22"/>
          <w:szCs w:val="22"/>
        </w:rPr>
        <w:t xml:space="preserve">     </w:t>
      </w:r>
      <w:r w:rsidR="00E40444" w:rsidRPr="3C07F4D1">
        <w:rPr>
          <w:rFonts w:eastAsia="Times New Roman"/>
          <w:sz w:val="22"/>
          <w:szCs w:val="22"/>
        </w:rPr>
        <w:t>Welcome to the Butler Tech Bioscience Center Healthcare Science Program! We look forward to spending the next two years with your son/daughter introducing them to the many opportunities available in the healthcare field. This letter is to provide you with information regarding the requirements of the program. If you have additional questions or concerns, please contact any of the health instructors. (e-mails listed on back of page)</w:t>
      </w:r>
    </w:p>
    <w:p w14:paraId="5AAE6B7B" w14:textId="77777777" w:rsidR="00E40444" w:rsidRPr="00206A74" w:rsidRDefault="00E40444" w:rsidP="00E40444">
      <w:pPr>
        <w:spacing w:line="240" w:lineRule="auto"/>
        <w:rPr>
          <w:rFonts w:eastAsia="Times New Roman"/>
          <w:sz w:val="16"/>
          <w:szCs w:val="16"/>
        </w:rPr>
      </w:pPr>
    </w:p>
    <w:p w14:paraId="705E2220" w14:textId="77777777" w:rsidR="00E40444" w:rsidRPr="0071368D" w:rsidRDefault="00E40444" w:rsidP="00E40444">
      <w:pPr>
        <w:spacing w:line="240" w:lineRule="auto"/>
        <w:rPr>
          <w:rFonts w:eastAsia="Times New Roman"/>
          <w:b/>
          <w:sz w:val="22"/>
          <w:szCs w:val="22"/>
          <w:u w:val="single"/>
        </w:rPr>
      </w:pPr>
      <w:r w:rsidRPr="01A0579D">
        <w:rPr>
          <w:rFonts w:eastAsia="Times New Roman"/>
          <w:b/>
          <w:bCs/>
          <w:sz w:val="22"/>
          <w:szCs w:val="22"/>
          <w:u w:val="single"/>
        </w:rPr>
        <w:t>Immunization Requirements:</w:t>
      </w:r>
    </w:p>
    <w:p w14:paraId="5DDB0F6E" w14:textId="1660EFA4" w:rsidR="01A0579D" w:rsidRDefault="01A0579D" w:rsidP="01A0579D">
      <w:pPr>
        <w:spacing w:line="240" w:lineRule="auto"/>
        <w:rPr>
          <w:rFonts w:eastAsia="Times New Roman"/>
          <w:sz w:val="22"/>
          <w:szCs w:val="22"/>
          <w:u w:val="single"/>
        </w:rPr>
      </w:pPr>
      <w:r w:rsidRPr="01A0579D">
        <w:rPr>
          <w:rFonts w:eastAsia="Times New Roman"/>
          <w:sz w:val="22"/>
          <w:szCs w:val="22"/>
        </w:rPr>
        <w:t xml:space="preserve">The Healthcare Science Program will follow the employee immunization policies of our clinical partners. These policies may change or be updated at any time without notice. </w:t>
      </w:r>
    </w:p>
    <w:p w14:paraId="744CF146" w14:textId="30D64CD2" w:rsidR="01A0579D" w:rsidRDefault="01A0579D" w:rsidP="01A0579D">
      <w:pPr>
        <w:spacing w:line="240" w:lineRule="auto"/>
        <w:rPr>
          <w:rFonts w:eastAsia="Times New Roman"/>
          <w:sz w:val="22"/>
          <w:szCs w:val="22"/>
        </w:rPr>
      </w:pPr>
    </w:p>
    <w:p w14:paraId="2A1BBB1C" w14:textId="78E8D7D6" w:rsidR="00E40444" w:rsidRPr="00206A74" w:rsidRDefault="00E40444" w:rsidP="01A0579D">
      <w:pPr>
        <w:spacing w:line="240" w:lineRule="auto"/>
        <w:rPr>
          <w:rFonts w:eastAsia="Times New Roman"/>
          <w:sz w:val="22"/>
          <w:szCs w:val="22"/>
        </w:rPr>
      </w:pPr>
      <w:r w:rsidRPr="3C07F4D1">
        <w:rPr>
          <w:rFonts w:eastAsia="Times New Roman"/>
          <w:b/>
          <w:bCs/>
          <w:sz w:val="22"/>
          <w:szCs w:val="22"/>
        </w:rPr>
        <w:t xml:space="preserve">ALL </w:t>
      </w:r>
      <w:r w:rsidRPr="3C07F4D1">
        <w:rPr>
          <w:rFonts w:eastAsia="Times New Roman"/>
          <w:sz w:val="22"/>
          <w:szCs w:val="22"/>
        </w:rPr>
        <w:t>childhood</w:t>
      </w:r>
      <w:r w:rsidRPr="3C07F4D1">
        <w:rPr>
          <w:rFonts w:eastAsia="Times New Roman"/>
          <w:b/>
          <w:bCs/>
          <w:sz w:val="22"/>
          <w:szCs w:val="22"/>
        </w:rPr>
        <w:t xml:space="preserve"> </w:t>
      </w:r>
      <w:r w:rsidRPr="3C07F4D1">
        <w:rPr>
          <w:rFonts w:eastAsia="Times New Roman"/>
          <w:sz w:val="22"/>
          <w:szCs w:val="22"/>
        </w:rPr>
        <w:t xml:space="preserve">immunizations should be up to date. </w:t>
      </w:r>
      <w:r w:rsidRPr="3C07F4D1">
        <w:rPr>
          <w:rFonts w:eastAsia="Times New Roman"/>
          <w:b/>
          <w:bCs/>
          <w:sz w:val="22"/>
          <w:szCs w:val="22"/>
        </w:rPr>
        <w:t xml:space="preserve">Please use the attached form for documentation and return </w:t>
      </w:r>
      <w:r w:rsidRPr="3C07F4D1">
        <w:rPr>
          <w:rFonts w:eastAsia="Times New Roman"/>
          <w:sz w:val="22"/>
          <w:szCs w:val="22"/>
        </w:rPr>
        <w:t xml:space="preserve">to a lab instructor </w:t>
      </w:r>
      <w:r w:rsidRPr="3C07F4D1">
        <w:rPr>
          <w:rFonts w:eastAsia="Times New Roman"/>
          <w:b/>
          <w:bCs/>
          <w:sz w:val="22"/>
          <w:szCs w:val="22"/>
        </w:rPr>
        <w:t xml:space="preserve">no later than </w:t>
      </w:r>
      <w:r w:rsidR="007D0365">
        <w:rPr>
          <w:rFonts w:eastAsia="Times New Roman"/>
          <w:b/>
          <w:bCs/>
          <w:sz w:val="22"/>
          <w:szCs w:val="22"/>
        </w:rPr>
        <w:t xml:space="preserve">September </w:t>
      </w:r>
      <w:r w:rsidR="00DB44E6">
        <w:rPr>
          <w:rFonts w:eastAsia="Times New Roman"/>
          <w:b/>
          <w:bCs/>
          <w:sz w:val="22"/>
          <w:szCs w:val="22"/>
        </w:rPr>
        <w:t>1</w:t>
      </w:r>
      <w:r w:rsidRPr="3C07F4D1">
        <w:rPr>
          <w:rFonts w:eastAsia="Times New Roman"/>
          <w:b/>
          <w:bCs/>
          <w:sz w:val="22"/>
          <w:szCs w:val="22"/>
        </w:rPr>
        <w:t>, 20</w:t>
      </w:r>
      <w:r w:rsidR="00451179" w:rsidRPr="3C07F4D1">
        <w:rPr>
          <w:rFonts w:eastAsia="Times New Roman"/>
          <w:b/>
          <w:bCs/>
          <w:sz w:val="22"/>
          <w:szCs w:val="22"/>
        </w:rPr>
        <w:t>2</w:t>
      </w:r>
      <w:r w:rsidR="00DB44E6">
        <w:rPr>
          <w:rFonts w:eastAsia="Times New Roman"/>
          <w:b/>
          <w:bCs/>
          <w:sz w:val="22"/>
          <w:szCs w:val="22"/>
        </w:rPr>
        <w:t>5</w:t>
      </w:r>
      <w:r w:rsidRPr="3C07F4D1">
        <w:rPr>
          <w:rFonts w:eastAsia="Times New Roman"/>
          <w:b/>
          <w:bCs/>
          <w:sz w:val="22"/>
          <w:szCs w:val="22"/>
        </w:rPr>
        <w:t>.</w:t>
      </w:r>
      <w:r w:rsidRPr="3C07F4D1">
        <w:rPr>
          <w:rFonts w:eastAsia="Times New Roman"/>
          <w:sz w:val="22"/>
          <w:szCs w:val="22"/>
        </w:rPr>
        <w:t xml:space="preserve"> </w:t>
      </w:r>
    </w:p>
    <w:p w14:paraId="50FB907E" w14:textId="541BAD9F" w:rsidR="01A0579D" w:rsidRDefault="01A0579D" w:rsidP="01A0579D">
      <w:pPr>
        <w:spacing w:line="240" w:lineRule="auto"/>
      </w:pPr>
    </w:p>
    <w:p w14:paraId="0229BE50" w14:textId="1D514C70" w:rsidR="00E40444" w:rsidRPr="00206A74" w:rsidRDefault="00E40444" w:rsidP="01A0579D">
      <w:pPr>
        <w:pStyle w:val="ListParagraph"/>
        <w:numPr>
          <w:ilvl w:val="0"/>
          <w:numId w:val="1"/>
        </w:numPr>
        <w:spacing w:line="240" w:lineRule="auto"/>
        <w:rPr>
          <w:rFonts w:asciiTheme="minorHAnsi" w:eastAsiaTheme="minorEastAsia" w:hAnsiTheme="minorHAnsi" w:cstheme="minorBidi"/>
          <w:b/>
          <w:bCs/>
          <w:sz w:val="16"/>
          <w:szCs w:val="16"/>
        </w:rPr>
      </w:pPr>
      <w:r w:rsidRPr="01A0579D">
        <w:rPr>
          <w:rFonts w:eastAsia="Times New Roman"/>
          <w:b/>
          <w:bCs/>
          <w:sz w:val="22"/>
          <w:szCs w:val="22"/>
          <w:u w:val="single"/>
        </w:rPr>
        <w:t>TB Screening:</w:t>
      </w:r>
      <w:r w:rsidRPr="01A0579D">
        <w:rPr>
          <w:rFonts w:eastAsia="Times New Roman"/>
          <w:b/>
          <w:bCs/>
          <w:sz w:val="22"/>
          <w:szCs w:val="22"/>
        </w:rPr>
        <w:t xml:space="preserve"> </w:t>
      </w:r>
      <w:r w:rsidR="008909EE" w:rsidRPr="01A0579D">
        <w:rPr>
          <w:rFonts w:eastAsia="Times New Roman"/>
          <w:sz w:val="22"/>
          <w:szCs w:val="22"/>
        </w:rPr>
        <w:t xml:space="preserve">Begin the testing process after May 1, </w:t>
      </w:r>
      <w:proofErr w:type="gramStart"/>
      <w:r w:rsidR="008909EE" w:rsidRPr="01A0579D">
        <w:rPr>
          <w:rFonts w:eastAsia="Times New Roman"/>
          <w:sz w:val="22"/>
          <w:szCs w:val="22"/>
        </w:rPr>
        <w:t>202</w:t>
      </w:r>
      <w:r w:rsidR="00DB44E6">
        <w:rPr>
          <w:rFonts w:eastAsia="Times New Roman"/>
          <w:sz w:val="22"/>
          <w:szCs w:val="22"/>
        </w:rPr>
        <w:t>5</w:t>
      </w:r>
      <w:proofErr w:type="gramEnd"/>
      <w:r w:rsidR="008909EE" w:rsidRPr="01A0579D">
        <w:rPr>
          <w:rFonts w:eastAsia="Times New Roman"/>
          <w:sz w:val="22"/>
          <w:szCs w:val="22"/>
        </w:rPr>
        <w:t xml:space="preserve"> and have completed before </w:t>
      </w:r>
      <w:r w:rsidR="007D0365">
        <w:rPr>
          <w:rFonts w:eastAsia="Times New Roman"/>
          <w:sz w:val="22"/>
          <w:szCs w:val="22"/>
        </w:rPr>
        <w:t xml:space="preserve">September </w:t>
      </w:r>
      <w:r w:rsidR="00DB44E6">
        <w:rPr>
          <w:rFonts w:eastAsia="Times New Roman"/>
          <w:sz w:val="22"/>
          <w:szCs w:val="22"/>
        </w:rPr>
        <w:t>1</w:t>
      </w:r>
      <w:r w:rsidR="008909EE" w:rsidRPr="01A0579D">
        <w:rPr>
          <w:rFonts w:eastAsia="Times New Roman"/>
          <w:sz w:val="22"/>
          <w:szCs w:val="22"/>
        </w:rPr>
        <w:t>, 20</w:t>
      </w:r>
      <w:r w:rsidR="00451179" w:rsidRPr="01A0579D">
        <w:rPr>
          <w:rFonts w:eastAsia="Times New Roman"/>
          <w:sz w:val="22"/>
          <w:szCs w:val="22"/>
        </w:rPr>
        <w:t>2</w:t>
      </w:r>
      <w:r w:rsidR="00DB44E6">
        <w:rPr>
          <w:rFonts w:eastAsia="Times New Roman"/>
          <w:sz w:val="22"/>
          <w:szCs w:val="22"/>
        </w:rPr>
        <w:t>5</w:t>
      </w:r>
    </w:p>
    <w:p w14:paraId="1676C334" w14:textId="2739ABB1" w:rsidR="00E40444" w:rsidRPr="0071368D" w:rsidRDefault="00E40444" w:rsidP="01A0579D">
      <w:pPr>
        <w:pStyle w:val="ListParagraph"/>
        <w:numPr>
          <w:ilvl w:val="1"/>
          <w:numId w:val="1"/>
        </w:numPr>
        <w:spacing w:line="240" w:lineRule="auto"/>
        <w:rPr>
          <w:rFonts w:asciiTheme="minorHAnsi" w:eastAsiaTheme="minorEastAsia" w:hAnsiTheme="minorHAnsi" w:cstheme="minorBidi"/>
        </w:rPr>
      </w:pPr>
      <w:r w:rsidRPr="0071368D">
        <w:rPr>
          <w:rFonts w:eastAsia="Times New Roman"/>
          <w:sz w:val="22"/>
          <w:szCs w:val="22"/>
        </w:rPr>
        <w:t xml:space="preserve">A </w:t>
      </w:r>
      <w:r w:rsidRPr="01A0579D">
        <w:rPr>
          <w:rFonts w:eastAsia="Times New Roman"/>
          <w:b/>
          <w:bCs/>
          <w:sz w:val="22"/>
          <w:szCs w:val="22"/>
        </w:rPr>
        <w:t xml:space="preserve">2 step TB skin </w:t>
      </w:r>
      <w:r w:rsidRPr="0071368D">
        <w:rPr>
          <w:rFonts w:eastAsia="Times New Roman"/>
          <w:sz w:val="22"/>
          <w:szCs w:val="22"/>
        </w:rPr>
        <w:t xml:space="preserve">test </w:t>
      </w:r>
      <w:r w:rsidRPr="01A0579D">
        <w:rPr>
          <w:rFonts w:eastAsia="Times New Roman"/>
          <w:b/>
          <w:bCs/>
          <w:sz w:val="22"/>
          <w:szCs w:val="22"/>
        </w:rPr>
        <w:t>OR</w:t>
      </w:r>
      <w:r>
        <w:rPr>
          <w:rFonts w:eastAsia="Times New Roman"/>
          <w:sz w:val="22"/>
          <w:szCs w:val="22"/>
        </w:rPr>
        <w:t xml:space="preserve"> a </w:t>
      </w:r>
      <w:r w:rsidRPr="01A0579D">
        <w:rPr>
          <w:rFonts w:eastAsia="Times New Roman"/>
          <w:b/>
          <w:bCs/>
          <w:sz w:val="22"/>
          <w:szCs w:val="22"/>
        </w:rPr>
        <w:t>single blood test</w:t>
      </w:r>
      <w:r>
        <w:rPr>
          <w:rFonts w:eastAsia="Times New Roman"/>
          <w:sz w:val="22"/>
          <w:szCs w:val="22"/>
        </w:rPr>
        <w:t xml:space="preserve"> (</w:t>
      </w:r>
      <w:r w:rsidRPr="01A0579D">
        <w:rPr>
          <w:rFonts w:ascii="Arial" w:hAnsi="Arial" w:cs="Arial"/>
          <w:color w:val="222222"/>
          <w:sz w:val="22"/>
          <w:szCs w:val="22"/>
          <w:shd w:val="clear" w:color="auto" w:fill="FFFFFF"/>
        </w:rPr>
        <w:t>QuantiFERON</w:t>
      </w:r>
      <w:r w:rsidRPr="00454806">
        <w:rPr>
          <w:rFonts w:ascii="Arial" w:hAnsi="Arial" w:cs="Arial"/>
          <w:color w:val="222222"/>
          <w:sz w:val="22"/>
          <w:szCs w:val="22"/>
          <w:shd w:val="clear" w:color="auto" w:fill="FFFFFF"/>
        </w:rPr>
        <w:t>®-TB Gold blood test (</w:t>
      </w:r>
      <w:r w:rsidRPr="01A0579D">
        <w:rPr>
          <w:rFonts w:ascii="Arial" w:hAnsi="Arial" w:cs="Arial"/>
          <w:color w:val="222222"/>
          <w:sz w:val="22"/>
          <w:szCs w:val="22"/>
          <w:shd w:val="clear" w:color="auto" w:fill="FFFFFF"/>
        </w:rPr>
        <w:t>QFT</w:t>
      </w:r>
      <w:r w:rsidRPr="00454806">
        <w:rPr>
          <w:rFonts w:ascii="Arial" w:hAnsi="Arial" w:cs="Arial"/>
          <w:color w:val="222222"/>
          <w:sz w:val="22"/>
          <w:szCs w:val="22"/>
          <w:shd w:val="clear" w:color="auto" w:fill="FFFFFF"/>
        </w:rPr>
        <w:t>-G)</w:t>
      </w:r>
      <w:r>
        <w:rPr>
          <w:rFonts w:ascii="Arial" w:hAnsi="Arial" w:cs="Arial"/>
          <w:color w:val="222222"/>
          <w:sz w:val="22"/>
          <w:szCs w:val="22"/>
          <w:shd w:val="clear" w:color="auto" w:fill="FFFFFF"/>
        </w:rPr>
        <w:t xml:space="preserve"> </w:t>
      </w:r>
      <w:r w:rsidRPr="0071368D">
        <w:rPr>
          <w:rFonts w:eastAsia="Times New Roman"/>
          <w:sz w:val="22"/>
          <w:szCs w:val="22"/>
        </w:rPr>
        <w:t>is mandatory for all incoming juniors</w:t>
      </w:r>
      <w:r>
        <w:rPr>
          <w:rFonts w:eastAsia="Times New Roman"/>
          <w:sz w:val="22"/>
          <w:szCs w:val="22"/>
        </w:rPr>
        <w:t xml:space="preserve">. The 2 step TB test </w:t>
      </w:r>
      <w:r w:rsidRPr="0071368D">
        <w:rPr>
          <w:rFonts w:eastAsia="Times New Roman"/>
          <w:sz w:val="22"/>
          <w:szCs w:val="22"/>
        </w:rPr>
        <w:t xml:space="preserve">requires 4 office visits. </w:t>
      </w:r>
      <w:r w:rsidRPr="01A0579D">
        <w:rPr>
          <w:rFonts w:eastAsia="Times New Roman"/>
          <w:b/>
          <w:bCs/>
          <w:sz w:val="22"/>
          <w:szCs w:val="22"/>
        </w:rPr>
        <w:t>If the testing is not completed within the appropriate time frame, the process must be repeated.</w:t>
      </w:r>
      <w:r w:rsidRPr="0071368D">
        <w:rPr>
          <w:rFonts w:eastAsia="Times New Roman"/>
          <w:sz w:val="22"/>
          <w:szCs w:val="22"/>
        </w:rPr>
        <w:t xml:space="preserve"> </w:t>
      </w:r>
    </w:p>
    <w:p w14:paraId="76D9E717" w14:textId="3895118F" w:rsidR="008909EE" w:rsidRPr="00660DE2" w:rsidRDefault="008909EE" w:rsidP="01A0579D">
      <w:pPr>
        <w:spacing w:line="240" w:lineRule="auto"/>
        <w:rPr>
          <w:b/>
          <w:bCs/>
        </w:rPr>
      </w:pPr>
    </w:p>
    <w:p w14:paraId="13E82478" w14:textId="52709DC9" w:rsidR="00E40444" w:rsidRPr="0071368D" w:rsidRDefault="00E40444" w:rsidP="01A0579D">
      <w:pPr>
        <w:pStyle w:val="ListParagraph"/>
        <w:numPr>
          <w:ilvl w:val="0"/>
          <w:numId w:val="1"/>
        </w:numPr>
        <w:spacing w:line="240" w:lineRule="auto"/>
        <w:rPr>
          <w:rFonts w:asciiTheme="minorHAnsi" w:eastAsiaTheme="minorEastAsia" w:hAnsiTheme="minorHAnsi" w:cstheme="minorBidi"/>
          <w:b/>
          <w:bCs/>
          <w:sz w:val="22"/>
          <w:szCs w:val="22"/>
        </w:rPr>
      </w:pPr>
      <w:r w:rsidRPr="01A0579D">
        <w:rPr>
          <w:rFonts w:eastAsia="Times New Roman"/>
          <w:b/>
          <w:bCs/>
          <w:sz w:val="22"/>
          <w:szCs w:val="22"/>
          <w:u w:val="single"/>
        </w:rPr>
        <w:t>Hepatitis B Vaccination:</w:t>
      </w:r>
      <w:r w:rsidRPr="01A0579D">
        <w:rPr>
          <w:rFonts w:eastAsia="Times New Roman"/>
          <w:b/>
          <w:bCs/>
          <w:sz w:val="22"/>
          <w:szCs w:val="22"/>
        </w:rPr>
        <w:t xml:space="preserve"> </w:t>
      </w:r>
    </w:p>
    <w:p w14:paraId="4BCBC1CC" w14:textId="77777777" w:rsidR="00E40444" w:rsidRPr="00206A74" w:rsidRDefault="00E40444" w:rsidP="00E40444">
      <w:pPr>
        <w:spacing w:line="240" w:lineRule="auto"/>
        <w:rPr>
          <w:rFonts w:eastAsia="Times New Roman"/>
          <w:sz w:val="16"/>
          <w:szCs w:val="16"/>
        </w:rPr>
      </w:pPr>
    </w:p>
    <w:p w14:paraId="5995F7DD" w14:textId="4A752B50" w:rsidR="00E40444" w:rsidRPr="00206A74" w:rsidRDefault="00E40444" w:rsidP="3C07F4D1">
      <w:pPr>
        <w:pStyle w:val="ListParagraph"/>
        <w:numPr>
          <w:ilvl w:val="1"/>
          <w:numId w:val="1"/>
        </w:numPr>
        <w:spacing w:line="240" w:lineRule="auto"/>
        <w:rPr>
          <w:rFonts w:asciiTheme="minorHAnsi" w:eastAsiaTheme="minorEastAsia" w:hAnsiTheme="minorHAnsi" w:cstheme="minorBidi"/>
          <w:sz w:val="22"/>
          <w:szCs w:val="22"/>
        </w:rPr>
      </w:pPr>
      <w:r w:rsidRPr="3C07F4D1">
        <w:rPr>
          <w:rFonts w:eastAsia="Times New Roman"/>
          <w:sz w:val="22"/>
          <w:szCs w:val="22"/>
        </w:rPr>
        <w:t>Due to potential risk involved with exposure to blood borne pathogens including Hepatitis B (HBV) virus, all students enrolled in the Healthcare Science Program are required to be vaccinated against Hepatitis B.</w:t>
      </w:r>
      <w:r w:rsidRPr="3C07F4D1">
        <w:rPr>
          <w:rFonts w:eastAsia="Times New Roman"/>
          <w:b/>
          <w:bCs/>
          <w:sz w:val="22"/>
          <w:szCs w:val="22"/>
        </w:rPr>
        <w:t xml:space="preserve"> </w:t>
      </w:r>
      <w:r w:rsidRPr="3C07F4D1">
        <w:rPr>
          <w:rFonts w:eastAsia="Times New Roman"/>
          <w:sz w:val="22"/>
          <w:szCs w:val="22"/>
        </w:rPr>
        <w:t xml:space="preserve">Most children have received the Hep B vaccine as infants and will not need to have the series repeated. </w:t>
      </w:r>
      <w:r w:rsidRPr="3C07F4D1">
        <w:rPr>
          <w:rFonts w:eastAsia="Times New Roman"/>
          <w:b/>
          <w:bCs/>
          <w:sz w:val="22"/>
          <w:szCs w:val="22"/>
        </w:rPr>
        <w:t>If your child has not been va</w:t>
      </w:r>
      <w:r w:rsidR="005C459D">
        <w:rPr>
          <w:rFonts w:eastAsia="Times New Roman"/>
          <w:b/>
          <w:bCs/>
          <w:sz w:val="22"/>
          <w:szCs w:val="22"/>
        </w:rPr>
        <w:t>c</w:t>
      </w:r>
      <w:r w:rsidRPr="3C07F4D1">
        <w:rPr>
          <w:rFonts w:eastAsia="Times New Roman"/>
          <w:b/>
          <w:bCs/>
          <w:sz w:val="22"/>
          <w:szCs w:val="22"/>
        </w:rPr>
        <w:t>cinated, t</w:t>
      </w:r>
      <w:r w:rsidRPr="3C07F4D1">
        <w:rPr>
          <w:rFonts w:eastAsia="Times New Roman"/>
          <w:sz w:val="22"/>
          <w:szCs w:val="22"/>
        </w:rPr>
        <w:t xml:space="preserve">he </w:t>
      </w:r>
      <w:r w:rsidRPr="3C07F4D1">
        <w:rPr>
          <w:rFonts w:eastAsia="Times New Roman"/>
          <w:b/>
          <w:bCs/>
          <w:sz w:val="22"/>
          <w:szCs w:val="22"/>
        </w:rPr>
        <w:t>first 2 immunizations</w:t>
      </w:r>
      <w:r w:rsidRPr="3C07F4D1">
        <w:rPr>
          <w:rFonts w:eastAsia="Times New Roman"/>
          <w:sz w:val="22"/>
          <w:szCs w:val="22"/>
        </w:rPr>
        <w:t xml:space="preserve"> must be </w:t>
      </w:r>
      <w:r w:rsidRPr="3C07F4D1">
        <w:rPr>
          <w:rFonts w:eastAsia="Times New Roman"/>
          <w:b/>
          <w:bCs/>
          <w:sz w:val="22"/>
          <w:szCs w:val="22"/>
        </w:rPr>
        <w:t xml:space="preserve">received, </w:t>
      </w:r>
      <w:r w:rsidRPr="3C07F4D1">
        <w:rPr>
          <w:rFonts w:eastAsia="Times New Roman"/>
          <w:sz w:val="22"/>
          <w:szCs w:val="22"/>
        </w:rPr>
        <w:t xml:space="preserve">and </w:t>
      </w:r>
      <w:r w:rsidRPr="3C07F4D1">
        <w:rPr>
          <w:rFonts w:eastAsia="Times New Roman"/>
          <w:b/>
          <w:bCs/>
          <w:sz w:val="22"/>
          <w:szCs w:val="22"/>
        </w:rPr>
        <w:t xml:space="preserve">forms turned in by </w:t>
      </w:r>
      <w:r w:rsidR="007D0365">
        <w:rPr>
          <w:rFonts w:eastAsia="Times New Roman"/>
          <w:b/>
          <w:bCs/>
          <w:sz w:val="22"/>
          <w:szCs w:val="22"/>
        </w:rPr>
        <w:t xml:space="preserve">September </w:t>
      </w:r>
      <w:r w:rsidR="00DB44E6">
        <w:rPr>
          <w:rFonts w:eastAsia="Times New Roman"/>
          <w:b/>
          <w:bCs/>
          <w:sz w:val="22"/>
          <w:szCs w:val="22"/>
        </w:rPr>
        <w:t>1</w:t>
      </w:r>
      <w:r w:rsidRPr="3C07F4D1">
        <w:rPr>
          <w:rFonts w:eastAsia="Times New Roman"/>
          <w:b/>
          <w:bCs/>
          <w:sz w:val="22"/>
          <w:szCs w:val="22"/>
        </w:rPr>
        <w:t>, 20</w:t>
      </w:r>
      <w:r w:rsidR="00451179" w:rsidRPr="3C07F4D1">
        <w:rPr>
          <w:rFonts w:eastAsia="Times New Roman"/>
          <w:b/>
          <w:bCs/>
          <w:sz w:val="22"/>
          <w:szCs w:val="22"/>
        </w:rPr>
        <w:t>2</w:t>
      </w:r>
      <w:r w:rsidR="00DB44E6">
        <w:rPr>
          <w:rFonts w:eastAsia="Times New Roman"/>
          <w:b/>
          <w:bCs/>
          <w:sz w:val="22"/>
          <w:szCs w:val="22"/>
        </w:rPr>
        <w:t>5</w:t>
      </w:r>
      <w:r w:rsidRPr="3C07F4D1">
        <w:rPr>
          <w:rFonts w:eastAsia="Times New Roman"/>
          <w:b/>
          <w:bCs/>
          <w:sz w:val="22"/>
          <w:szCs w:val="22"/>
        </w:rPr>
        <w:t xml:space="preserve">. </w:t>
      </w:r>
    </w:p>
    <w:p w14:paraId="093C5BE2" w14:textId="482415CD" w:rsidR="01A0579D" w:rsidRDefault="01A0579D" w:rsidP="01A0579D">
      <w:pPr>
        <w:spacing w:line="240" w:lineRule="auto"/>
        <w:rPr>
          <w:rFonts w:eastAsia="Times New Roman"/>
          <w:b/>
          <w:bCs/>
          <w:sz w:val="22"/>
          <w:szCs w:val="22"/>
          <w:u w:val="single"/>
        </w:rPr>
      </w:pPr>
    </w:p>
    <w:p w14:paraId="553F8527" w14:textId="1F388178" w:rsidR="00E40444" w:rsidRDefault="00E40444" w:rsidP="01A0579D">
      <w:pPr>
        <w:pStyle w:val="ListParagraph"/>
        <w:numPr>
          <w:ilvl w:val="0"/>
          <w:numId w:val="1"/>
        </w:numPr>
        <w:spacing w:line="240" w:lineRule="auto"/>
        <w:rPr>
          <w:rFonts w:asciiTheme="minorHAnsi" w:eastAsiaTheme="minorEastAsia" w:hAnsiTheme="minorHAnsi" w:cstheme="minorBidi"/>
          <w:b/>
          <w:bCs/>
          <w:sz w:val="22"/>
          <w:szCs w:val="22"/>
          <w:u w:val="single"/>
        </w:rPr>
      </w:pPr>
      <w:r w:rsidRPr="01A0579D">
        <w:rPr>
          <w:rFonts w:eastAsia="Times New Roman"/>
          <w:b/>
          <w:bCs/>
          <w:sz w:val="22"/>
          <w:szCs w:val="22"/>
          <w:u w:val="single"/>
        </w:rPr>
        <w:t>Flu Shot</w:t>
      </w:r>
      <w:r w:rsidR="00451179" w:rsidRPr="01A0579D">
        <w:rPr>
          <w:rFonts w:eastAsia="Times New Roman"/>
          <w:b/>
          <w:bCs/>
          <w:sz w:val="22"/>
          <w:szCs w:val="22"/>
          <w:u w:val="single"/>
        </w:rPr>
        <w:t xml:space="preserve"> and COVID -19 Vaccines</w:t>
      </w:r>
    </w:p>
    <w:p w14:paraId="27BC811F" w14:textId="331BEBF7" w:rsidR="00E40444" w:rsidRDefault="008909EE" w:rsidP="01A0579D">
      <w:pPr>
        <w:pStyle w:val="ListParagraph"/>
        <w:numPr>
          <w:ilvl w:val="1"/>
          <w:numId w:val="1"/>
        </w:numPr>
        <w:spacing w:line="240" w:lineRule="auto"/>
        <w:rPr>
          <w:rFonts w:asciiTheme="minorHAnsi" w:eastAsiaTheme="minorEastAsia" w:hAnsiTheme="minorHAnsi" w:cstheme="minorBidi"/>
        </w:rPr>
      </w:pPr>
      <w:r w:rsidRPr="01A0579D">
        <w:rPr>
          <w:rFonts w:eastAsia="Times New Roman"/>
          <w:sz w:val="22"/>
          <w:szCs w:val="22"/>
        </w:rPr>
        <w:t xml:space="preserve">The COVID – 19 and influenza vaccines </w:t>
      </w:r>
      <w:r w:rsidR="00497BF8">
        <w:rPr>
          <w:rFonts w:eastAsia="Times New Roman"/>
          <w:sz w:val="22"/>
          <w:szCs w:val="22"/>
        </w:rPr>
        <w:t xml:space="preserve">may be </w:t>
      </w:r>
      <w:r w:rsidR="00E40444" w:rsidRPr="01A0579D">
        <w:rPr>
          <w:rFonts w:eastAsia="Times New Roman"/>
          <w:sz w:val="22"/>
          <w:szCs w:val="22"/>
        </w:rPr>
        <w:t>required</w:t>
      </w:r>
      <w:r w:rsidR="009A1CCF" w:rsidRPr="01A0579D">
        <w:rPr>
          <w:rFonts w:eastAsia="Times New Roman"/>
          <w:sz w:val="22"/>
          <w:szCs w:val="22"/>
        </w:rPr>
        <w:t xml:space="preserve"> </w:t>
      </w:r>
      <w:r w:rsidR="00613D73">
        <w:rPr>
          <w:rFonts w:eastAsia="Times New Roman"/>
          <w:sz w:val="22"/>
          <w:szCs w:val="22"/>
        </w:rPr>
        <w:t xml:space="preserve">depending on clinical site policy. </w:t>
      </w:r>
      <w:r w:rsidR="00FC028E">
        <w:rPr>
          <w:rFonts w:eastAsia="Times New Roman"/>
          <w:sz w:val="22"/>
          <w:szCs w:val="22"/>
        </w:rPr>
        <w:t xml:space="preserve">Failure to obtain </w:t>
      </w:r>
      <w:r w:rsidR="00A92065">
        <w:rPr>
          <w:rFonts w:eastAsia="Times New Roman"/>
          <w:sz w:val="22"/>
          <w:szCs w:val="22"/>
        </w:rPr>
        <w:t xml:space="preserve">these immunizations may prevent a student from fully participating in </w:t>
      </w:r>
      <w:proofErr w:type="gramStart"/>
      <w:r w:rsidR="00A92065">
        <w:rPr>
          <w:rFonts w:eastAsia="Times New Roman"/>
          <w:sz w:val="22"/>
          <w:szCs w:val="22"/>
        </w:rPr>
        <w:t>all of</w:t>
      </w:r>
      <w:proofErr w:type="gramEnd"/>
      <w:r w:rsidR="00A92065">
        <w:rPr>
          <w:rFonts w:eastAsia="Times New Roman"/>
          <w:sz w:val="22"/>
          <w:szCs w:val="22"/>
        </w:rPr>
        <w:t xml:space="preserve"> the </w:t>
      </w:r>
      <w:r w:rsidR="00CA787B">
        <w:rPr>
          <w:rFonts w:eastAsia="Times New Roman"/>
          <w:sz w:val="22"/>
          <w:szCs w:val="22"/>
        </w:rPr>
        <w:t xml:space="preserve">clinical opportunities </w:t>
      </w:r>
      <w:r w:rsidR="00DB44E6">
        <w:rPr>
          <w:rFonts w:eastAsia="Times New Roman"/>
          <w:sz w:val="22"/>
          <w:szCs w:val="22"/>
        </w:rPr>
        <w:t>offered at</w:t>
      </w:r>
      <w:r w:rsidR="00CA787B">
        <w:rPr>
          <w:rFonts w:eastAsia="Times New Roman"/>
          <w:sz w:val="22"/>
          <w:szCs w:val="22"/>
        </w:rPr>
        <w:t xml:space="preserve"> the Bioscience Center</w:t>
      </w:r>
      <w:r w:rsidR="001158C1">
        <w:rPr>
          <w:rFonts w:eastAsia="Times New Roman"/>
          <w:sz w:val="22"/>
          <w:szCs w:val="22"/>
        </w:rPr>
        <w:t>. This may also</w:t>
      </w:r>
      <w:r w:rsidR="00570356">
        <w:rPr>
          <w:rFonts w:eastAsia="Times New Roman"/>
          <w:sz w:val="22"/>
          <w:szCs w:val="22"/>
        </w:rPr>
        <w:t xml:space="preserve"> impact the student</w:t>
      </w:r>
      <w:r w:rsidR="00F84983">
        <w:rPr>
          <w:rFonts w:eastAsia="Times New Roman"/>
          <w:sz w:val="22"/>
          <w:szCs w:val="22"/>
        </w:rPr>
        <w:t>’</w:t>
      </w:r>
      <w:r w:rsidR="00570356">
        <w:rPr>
          <w:rFonts w:eastAsia="Times New Roman"/>
          <w:sz w:val="22"/>
          <w:szCs w:val="22"/>
        </w:rPr>
        <w:t xml:space="preserve">s ability to obtain </w:t>
      </w:r>
      <w:r w:rsidR="00606BF4">
        <w:rPr>
          <w:rFonts w:eastAsia="Times New Roman"/>
          <w:sz w:val="22"/>
          <w:szCs w:val="22"/>
        </w:rPr>
        <w:t xml:space="preserve">the </w:t>
      </w:r>
      <w:r w:rsidR="00F84983">
        <w:rPr>
          <w:rFonts w:eastAsia="Times New Roman"/>
          <w:sz w:val="22"/>
          <w:szCs w:val="22"/>
        </w:rPr>
        <w:t>mandatory</w:t>
      </w:r>
      <w:r w:rsidR="00570356">
        <w:rPr>
          <w:rFonts w:eastAsia="Times New Roman"/>
          <w:sz w:val="22"/>
          <w:szCs w:val="22"/>
        </w:rPr>
        <w:t xml:space="preserve"> </w:t>
      </w:r>
      <w:r w:rsidR="00D32EC7">
        <w:rPr>
          <w:rFonts w:eastAsia="Times New Roman"/>
          <w:sz w:val="22"/>
          <w:szCs w:val="22"/>
        </w:rPr>
        <w:t xml:space="preserve">clinical hours </w:t>
      </w:r>
      <w:r w:rsidR="00606BF4">
        <w:rPr>
          <w:rFonts w:eastAsia="Times New Roman"/>
          <w:sz w:val="22"/>
          <w:szCs w:val="22"/>
        </w:rPr>
        <w:t>required for some</w:t>
      </w:r>
      <w:r w:rsidR="00D32EC7">
        <w:rPr>
          <w:rFonts w:eastAsia="Times New Roman"/>
          <w:sz w:val="22"/>
          <w:szCs w:val="22"/>
        </w:rPr>
        <w:t xml:space="preserve"> industry credential</w:t>
      </w:r>
      <w:r w:rsidR="00944C07">
        <w:rPr>
          <w:rFonts w:eastAsia="Times New Roman"/>
          <w:sz w:val="22"/>
          <w:szCs w:val="22"/>
        </w:rPr>
        <w:t xml:space="preserve">s or certifications. (ex. The </w:t>
      </w:r>
      <w:r w:rsidR="00DB44E6">
        <w:rPr>
          <w:rFonts w:eastAsia="Times New Roman"/>
          <w:sz w:val="22"/>
          <w:szCs w:val="22"/>
        </w:rPr>
        <w:t>C</w:t>
      </w:r>
      <w:r w:rsidR="00944C07">
        <w:rPr>
          <w:rFonts w:eastAsia="Times New Roman"/>
          <w:sz w:val="22"/>
          <w:szCs w:val="22"/>
        </w:rPr>
        <w:t>NA credential requires 16 clinical hours</w:t>
      </w:r>
      <w:r w:rsidR="007E627E">
        <w:rPr>
          <w:rFonts w:eastAsia="Times New Roman"/>
          <w:sz w:val="22"/>
          <w:szCs w:val="22"/>
        </w:rPr>
        <w:t>)</w:t>
      </w:r>
    </w:p>
    <w:p w14:paraId="18BD81B3" w14:textId="430EEAA9" w:rsidR="01A0579D" w:rsidRDefault="01A0579D" w:rsidP="01A0579D">
      <w:pPr>
        <w:spacing w:line="240" w:lineRule="auto"/>
        <w:ind w:left="360"/>
      </w:pPr>
    </w:p>
    <w:p w14:paraId="2EC9EA75" w14:textId="77777777" w:rsidR="00E71818" w:rsidRDefault="00E71818" w:rsidP="00E71818">
      <w:pPr>
        <w:pStyle w:val="ListParagraph"/>
        <w:numPr>
          <w:ilvl w:val="0"/>
          <w:numId w:val="1"/>
        </w:numPr>
        <w:spacing w:line="240" w:lineRule="auto"/>
        <w:rPr>
          <w:rFonts w:asciiTheme="minorHAnsi" w:eastAsiaTheme="minorEastAsia" w:hAnsiTheme="minorHAnsi" w:cstheme="minorBidi"/>
          <w:b/>
          <w:bCs/>
          <w:sz w:val="22"/>
          <w:szCs w:val="22"/>
        </w:rPr>
      </w:pPr>
      <w:r w:rsidRPr="01A0579D">
        <w:rPr>
          <w:b/>
          <w:bCs/>
          <w:sz w:val="22"/>
          <w:szCs w:val="22"/>
          <w:u w:val="single"/>
        </w:rPr>
        <w:t>M</w:t>
      </w:r>
      <w:r>
        <w:rPr>
          <w:b/>
          <w:bCs/>
          <w:sz w:val="22"/>
          <w:szCs w:val="22"/>
          <w:u w:val="single"/>
        </w:rPr>
        <w:t xml:space="preserve">easles, </w:t>
      </w:r>
      <w:r w:rsidRPr="01A0579D">
        <w:rPr>
          <w:b/>
          <w:bCs/>
          <w:sz w:val="22"/>
          <w:szCs w:val="22"/>
          <w:u w:val="single"/>
        </w:rPr>
        <w:t>M</w:t>
      </w:r>
      <w:r>
        <w:rPr>
          <w:b/>
          <w:bCs/>
          <w:sz w:val="22"/>
          <w:szCs w:val="22"/>
          <w:u w:val="single"/>
        </w:rPr>
        <w:t xml:space="preserve">umps, </w:t>
      </w:r>
      <w:r w:rsidRPr="01A0579D">
        <w:rPr>
          <w:b/>
          <w:bCs/>
          <w:sz w:val="22"/>
          <w:szCs w:val="22"/>
          <w:u w:val="single"/>
        </w:rPr>
        <w:t>R</w:t>
      </w:r>
      <w:r>
        <w:rPr>
          <w:b/>
          <w:bCs/>
          <w:sz w:val="22"/>
          <w:szCs w:val="22"/>
          <w:u w:val="single"/>
        </w:rPr>
        <w:t>ubella</w:t>
      </w:r>
      <w:r w:rsidRPr="01A0579D">
        <w:rPr>
          <w:b/>
          <w:bCs/>
          <w:sz w:val="22"/>
          <w:szCs w:val="22"/>
          <w:u w:val="single"/>
        </w:rPr>
        <w:t xml:space="preserve"> </w:t>
      </w:r>
      <w:r>
        <w:rPr>
          <w:b/>
          <w:bCs/>
          <w:sz w:val="22"/>
          <w:szCs w:val="22"/>
          <w:u w:val="single"/>
        </w:rPr>
        <w:t>and Chickenpox (varicella)</w:t>
      </w:r>
      <w:r w:rsidRPr="01A0579D">
        <w:rPr>
          <w:b/>
          <w:bCs/>
          <w:sz w:val="22"/>
          <w:szCs w:val="22"/>
          <w:u w:val="single"/>
        </w:rPr>
        <w:t>Vaccine:</w:t>
      </w:r>
      <w:r w:rsidRPr="01A0579D">
        <w:rPr>
          <w:b/>
          <w:bCs/>
          <w:sz w:val="22"/>
          <w:szCs w:val="22"/>
        </w:rPr>
        <w:t xml:space="preserve"> </w:t>
      </w:r>
      <w:r>
        <w:rPr>
          <w:sz w:val="22"/>
          <w:szCs w:val="22"/>
        </w:rPr>
        <w:t xml:space="preserve">MMR and </w:t>
      </w:r>
      <w:proofErr w:type="spellStart"/>
      <w:r>
        <w:rPr>
          <w:sz w:val="22"/>
          <w:szCs w:val="22"/>
        </w:rPr>
        <w:t>Varivax</w:t>
      </w:r>
      <w:proofErr w:type="spellEnd"/>
      <w:r>
        <w:rPr>
          <w:sz w:val="22"/>
          <w:szCs w:val="22"/>
        </w:rPr>
        <w:t xml:space="preserve"> or combo </w:t>
      </w:r>
      <w:proofErr w:type="spellStart"/>
      <w:r>
        <w:rPr>
          <w:sz w:val="22"/>
          <w:szCs w:val="22"/>
        </w:rPr>
        <w:t>ProQuad</w:t>
      </w:r>
      <w:proofErr w:type="spellEnd"/>
      <w:r>
        <w:rPr>
          <w:sz w:val="22"/>
          <w:szCs w:val="22"/>
        </w:rPr>
        <w:t xml:space="preserve"> (MMRV vaccine)</w:t>
      </w:r>
    </w:p>
    <w:p w14:paraId="133445B3" w14:textId="77777777" w:rsidR="00E71818" w:rsidRDefault="00E71818" w:rsidP="00E71818">
      <w:pPr>
        <w:spacing w:line="240" w:lineRule="auto"/>
        <w:rPr>
          <w:rFonts w:eastAsia="Times New Roman"/>
          <w:sz w:val="20"/>
          <w:szCs w:val="20"/>
        </w:rPr>
      </w:pPr>
    </w:p>
    <w:p w14:paraId="05B25343" w14:textId="77777777" w:rsidR="00E40444" w:rsidRDefault="00E40444" w:rsidP="00E40444">
      <w:pPr>
        <w:spacing w:line="240" w:lineRule="auto"/>
        <w:rPr>
          <w:rFonts w:eastAsia="Times New Roman"/>
          <w:sz w:val="20"/>
          <w:szCs w:val="20"/>
        </w:rPr>
      </w:pPr>
    </w:p>
    <w:p w14:paraId="225ECAAF" w14:textId="0EE83997" w:rsidR="01A0579D" w:rsidRDefault="01A0579D" w:rsidP="01A0579D">
      <w:pPr>
        <w:spacing w:line="240" w:lineRule="auto"/>
        <w:rPr>
          <w:rFonts w:eastAsia="Times New Roman"/>
          <w:sz w:val="20"/>
          <w:szCs w:val="20"/>
        </w:rPr>
      </w:pPr>
    </w:p>
    <w:p w14:paraId="38A922C2" w14:textId="0401861D" w:rsidR="01A0579D" w:rsidRDefault="01A0579D" w:rsidP="01A0579D">
      <w:pPr>
        <w:spacing w:line="240" w:lineRule="auto"/>
        <w:rPr>
          <w:rFonts w:eastAsia="Times New Roman"/>
          <w:sz w:val="20"/>
          <w:szCs w:val="20"/>
        </w:rPr>
      </w:pPr>
    </w:p>
    <w:p w14:paraId="0897921C" w14:textId="77777777" w:rsidR="00347D25" w:rsidRDefault="00347D25" w:rsidP="01A0579D">
      <w:pPr>
        <w:spacing w:line="240" w:lineRule="auto"/>
        <w:rPr>
          <w:rFonts w:eastAsia="Times New Roman"/>
          <w:sz w:val="20"/>
          <w:szCs w:val="20"/>
        </w:rPr>
      </w:pPr>
    </w:p>
    <w:p w14:paraId="05DEC74F" w14:textId="77777777" w:rsidR="00347D25" w:rsidRDefault="00347D25" w:rsidP="01A0579D">
      <w:pPr>
        <w:spacing w:line="240" w:lineRule="auto"/>
        <w:rPr>
          <w:rFonts w:eastAsia="Times New Roman"/>
          <w:sz w:val="20"/>
          <w:szCs w:val="20"/>
        </w:rPr>
      </w:pPr>
    </w:p>
    <w:p w14:paraId="78D05705" w14:textId="3324A9F5" w:rsidR="01A0579D" w:rsidRDefault="01A0579D" w:rsidP="01A0579D">
      <w:pPr>
        <w:spacing w:line="240" w:lineRule="auto"/>
        <w:rPr>
          <w:rFonts w:eastAsia="Times New Roman"/>
          <w:sz w:val="20"/>
          <w:szCs w:val="20"/>
        </w:rPr>
      </w:pPr>
    </w:p>
    <w:p w14:paraId="425994C2" w14:textId="5981C714" w:rsidR="01A0579D" w:rsidRDefault="01A0579D" w:rsidP="00347D25">
      <w:pPr>
        <w:spacing w:line="240" w:lineRule="auto"/>
        <w:rPr>
          <w:rFonts w:eastAsia="Times New Roman"/>
          <w:sz w:val="20"/>
          <w:szCs w:val="20"/>
        </w:rPr>
      </w:pPr>
    </w:p>
    <w:p w14:paraId="2530F261" w14:textId="1FE6B759" w:rsidR="00E40444" w:rsidRPr="0071368D" w:rsidRDefault="00E40444" w:rsidP="00347D25">
      <w:pPr>
        <w:spacing w:line="240" w:lineRule="auto"/>
        <w:rPr>
          <w:rFonts w:eastAsia="Times New Roman"/>
          <w:b/>
          <w:bCs/>
          <w:sz w:val="22"/>
          <w:szCs w:val="22"/>
          <w:u w:val="single"/>
        </w:rPr>
      </w:pPr>
      <w:r w:rsidRPr="01A0579D">
        <w:rPr>
          <w:rFonts w:eastAsia="Times New Roman"/>
          <w:b/>
          <w:bCs/>
          <w:sz w:val="22"/>
          <w:szCs w:val="22"/>
          <w:u w:val="single"/>
        </w:rPr>
        <w:t>Additional Guidelines for Clinical Opportunities and Field Trips</w:t>
      </w:r>
    </w:p>
    <w:p w14:paraId="0B6E410C" w14:textId="7F8A211B" w:rsidR="00E40444" w:rsidRPr="0071368D" w:rsidRDefault="00E40444" w:rsidP="00347D25">
      <w:pPr>
        <w:spacing w:line="240" w:lineRule="auto"/>
        <w:rPr>
          <w:rFonts w:eastAsia="Times New Roman"/>
          <w:sz w:val="22"/>
          <w:szCs w:val="22"/>
        </w:rPr>
      </w:pPr>
      <w:r w:rsidRPr="01A0579D">
        <w:rPr>
          <w:rFonts w:eastAsia="Times New Roman"/>
          <w:sz w:val="22"/>
          <w:szCs w:val="22"/>
        </w:rPr>
        <w:t>In addition to the immunization and screening requirements, the following guidelines are followed.</w:t>
      </w:r>
    </w:p>
    <w:p w14:paraId="61CF4030" w14:textId="049C3B9E" w:rsidR="00E40444" w:rsidRPr="0071368D" w:rsidRDefault="00E40444" w:rsidP="00347D25">
      <w:pPr>
        <w:spacing w:line="240" w:lineRule="auto"/>
        <w:rPr>
          <w:rFonts w:eastAsia="Times New Roman"/>
          <w:sz w:val="22"/>
          <w:szCs w:val="22"/>
        </w:rPr>
      </w:pPr>
      <w:r w:rsidRPr="01A0579D">
        <w:rPr>
          <w:rFonts w:eastAsia="Times New Roman"/>
          <w:sz w:val="22"/>
          <w:szCs w:val="22"/>
        </w:rPr>
        <w:t>Each student must:</w:t>
      </w:r>
    </w:p>
    <w:p w14:paraId="0FA6D036" w14:textId="64EFB93E" w:rsidR="01A0579D" w:rsidRDefault="01A0579D" w:rsidP="00347D25">
      <w:pPr>
        <w:numPr>
          <w:ilvl w:val="0"/>
          <w:numId w:val="4"/>
        </w:numPr>
        <w:spacing w:line="240" w:lineRule="auto"/>
        <w:rPr>
          <w:sz w:val="22"/>
          <w:szCs w:val="22"/>
        </w:rPr>
      </w:pPr>
      <w:r w:rsidRPr="01A0579D">
        <w:rPr>
          <w:rFonts w:eastAsia="Times New Roman"/>
          <w:sz w:val="22"/>
          <w:szCs w:val="22"/>
        </w:rPr>
        <w:t>Be in good physical health</w:t>
      </w:r>
    </w:p>
    <w:p w14:paraId="66DE602E" w14:textId="2A032E3D" w:rsidR="00E40444" w:rsidRPr="0071368D" w:rsidRDefault="00E40444" w:rsidP="00347D25">
      <w:pPr>
        <w:numPr>
          <w:ilvl w:val="0"/>
          <w:numId w:val="4"/>
        </w:numPr>
        <w:spacing w:line="240" w:lineRule="auto"/>
        <w:rPr>
          <w:rFonts w:eastAsia="Times New Roman"/>
          <w:sz w:val="22"/>
          <w:szCs w:val="22"/>
        </w:rPr>
      </w:pPr>
      <w:r w:rsidRPr="01A0579D">
        <w:rPr>
          <w:rFonts w:eastAsia="Times New Roman"/>
          <w:sz w:val="22"/>
          <w:szCs w:val="22"/>
        </w:rPr>
        <w:t>Maintain a grade of 70% or better in all academic and lab courses</w:t>
      </w:r>
    </w:p>
    <w:p w14:paraId="5A4B9EEF" w14:textId="0C067982" w:rsidR="01A0579D" w:rsidRDefault="01A0579D" w:rsidP="00347D25">
      <w:pPr>
        <w:numPr>
          <w:ilvl w:val="0"/>
          <w:numId w:val="4"/>
        </w:numPr>
        <w:spacing w:line="240" w:lineRule="auto"/>
        <w:rPr>
          <w:sz w:val="22"/>
          <w:szCs w:val="22"/>
        </w:rPr>
      </w:pPr>
      <w:r w:rsidRPr="01A0579D">
        <w:rPr>
          <w:rFonts w:eastAsia="Times New Roman"/>
          <w:sz w:val="22"/>
          <w:szCs w:val="22"/>
        </w:rPr>
        <w:t>Have no disciplinary occurrences during current school year (please refer to online student handbook)</w:t>
      </w:r>
    </w:p>
    <w:p w14:paraId="7C1CB061" w14:textId="74FCE445" w:rsidR="00E40444" w:rsidRPr="0071368D" w:rsidRDefault="00E40444" w:rsidP="00347D25">
      <w:pPr>
        <w:numPr>
          <w:ilvl w:val="0"/>
          <w:numId w:val="4"/>
        </w:numPr>
        <w:spacing w:line="240" w:lineRule="auto"/>
        <w:rPr>
          <w:rFonts w:eastAsia="Times New Roman"/>
          <w:sz w:val="22"/>
          <w:szCs w:val="22"/>
        </w:rPr>
      </w:pPr>
      <w:r w:rsidRPr="01A0579D">
        <w:rPr>
          <w:rFonts w:eastAsia="Times New Roman"/>
          <w:sz w:val="22"/>
          <w:szCs w:val="22"/>
        </w:rPr>
        <w:t xml:space="preserve">Complete 90% of all lab competencies (for </w:t>
      </w:r>
      <w:r w:rsidR="00DB44E6">
        <w:rPr>
          <w:rFonts w:eastAsia="Times New Roman"/>
          <w:sz w:val="22"/>
          <w:szCs w:val="22"/>
        </w:rPr>
        <w:t>C</w:t>
      </w:r>
      <w:r w:rsidRPr="01A0579D">
        <w:rPr>
          <w:rFonts w:eastAsia="Times New Roman"/>
          <w:sz w:val="22"/>
          <w:szCs w:val="22"/>
        </w:rPr>
        <w:t>NA clinicals)</w:t>
      </w:r>
    </w:p>
    <w:p w14:paraId="73A77A1D" w14:textId="1494073B" w:rsidR="00E40444" w:rsidRPr="0071368D" w:rsidRDefault="00E40444" w:rsidP="00347D25">
      <w:pPr>
        <w:numPr>
          <w:ilvl w:val="0"/>
          <w:numId w:val="4"/>
        </w:numPr>
        <w:spacing w:line="240" w:lineRule="auto"/>
        <w:rPr>
          <w:rFonts w:asciiTheme="minorHAnsi" w:eastAsiaTheme="minorEastAsia" w:hAnsiTheme="minorHAnsi" w:cstheme="minorBidi"/>
          <w:sz w:val="22"/>
          <w:szCs w:val="22"/>
        </w:rPr>
      </w:pPr>
      <w:r w:rsidRPr="01A0579D">
        <w:rPr>
          <w:rFonts w:eastAsia="Times New Roman"/>
          <w:sz w:val="22"/>
          <w:szCs w:val="22"/>
        </w:rPr>
        <w:t>Complete all make up work prior to clinical rotation and be in attendance the day before the scheduled clinical/ field trip date</w:t>
      </w:r>
    </w:p>
    <w:p w14:paraId="150E81B0" w14:textId="2CD18F7A" w:rsidR="00E40444" w:rsidRDefault="00E40444" w:rsidP="00347D25">
      <w:pPr>
        <w:numPr>
          <w:ilvl w:val="0"/>
          <w:numId w:val="4"/>
        </w:numPr>
        <w:spacing w:line="240" w:lineRule="auto"/>
        <w:rPr>
          <w:rFonts w:eastAsia="Times New Roman"/>
          <w:sz w:val="22"/>
          <w:szCs w:val="22"/>
        </w:rPr>
      </w:pPr>
      <w:r w:rsidRPr="27D1C386">
        <w:rPr>
          <w:rFonts w:eastAsia="Times New Roman"/>
          <w:sz w:val="22"/>
          <w:szCs w:val="22"/>
        </w:rPr>
        <w:t>Have the required immunization records on file at the school</w:t>
      </w:r>
    </w:p>
    <w:p w14:paraId="71279493" w14:textId="77777777" w:rsidR="00E40444" w:rsidRPr="0071368D" w:rsidRDefault="00E40444" w:rsidP="00347D25">
      <w:pPr>
        <w:spacing w:line="240" w:lineRule="auto"/>
        <w:rPr>
          <w:rFonts w:eastAsia="Times New Roman"/>
          <w:sz w:val="22"/>
          <w:szCs w:val="22"/>
        </w:rPr>
      </w:pPr>
    </w:p>
    <w:p w14:paraId="167BC71D" w14:textId="77777777" w:rsidR="00E40444" w:rsidRPr="0071368D" w:rsidRDefault="00E40444" w:rsidP="00347D25">
      <w:pPr>
        <w:spacing w:line="240" w:lineRule="auto"/>
        <w:rPr>
          <w:rFonts w:eastAsia="Times New Roman"/>
          <w:b/>
          <w:sz w:val="22"/>
          <w:szCs w:val="22"/>
          <w:u w:val="single"/>
        </w:rPr>
      </w:pPr>
      <w:r w:rsidRPr="0071368D">
        <w:rPr>
          <w:rFonts w:eastAsia="Times New Roman"/>
          <w:b/>
          <w:sz w:val="22"/>
          <w:szCs w:val="22"/>
          <w:u w:val="single"/>
        </w:rPr>
        <w:t>Uniform Policy</w:t>
      </w:r>
    </w:p>
    <w:p w14:paraId="259252D1" w14:textId="77777777" w:rsidR="00E40444" w:rsidRPr="00335B6B" w:rsidRDefault="00E40444" w:rsidP="00347D25">
      <w:pPr>
        <w:spacing w:line="240" w:lineRule="auto"/>
        <w:rPr>
          <w:rFonts w:eastAsia="Times New Roman"/>
          <w:b/>
          <w:sz w:val="16"/>
          <w:szCs w:val="16"/>
          <w:u w:val="single"/>
        </w:rPr>
      </w:pPr>
    </w:p>
    <w:p w14:paraId="7A6B00A4" w14:textId="4CD1C158" w:rsidR="00451179" w:rsidRDefault="00E40444" w:rsidP="00347D25">
      <w:pPr>
        <w:spacing w:line="240" w:lineRule="auto"/>
        <w:rPr>
          <w:rFonts w:eastAsia="Times New Roman"/>
          <w:sz w:val="22"/>
          <w:szCs w:val="22"/>
        </w:rPr>
      </w:pPr>
      <w:r w:rsidRPr="6BF3A645">
        <w:rPr>
          <w:rFonts w:eastAsia="Times New Roman"/>
          <w:sz w:val="22"/>
          <w:szCs w:val="22"/>
        </w:rPr>
        <w:t>The following uniform policy will be in place for the 20</w:t>
      </w:r>
      <w:r w:rsidR="00451179" w:rsidRPr="6BF3A645">
        <w:rPr>
          <w:rFonts w:eastAsia="Times New Roman"/>
          <w:sz w:val="22"/>
          <w:szCs w:val="22"/>
        </w:rPr>
        <w:t>2</w:t>
      </w:r>
      <w:r w:rsidR="00DB44E6">
        <w:rPr>
          <w:rFonts w:eastAsia="Times New Roman"/>
          <w:sz w:val="22"/>
          <w:szCs w:val="22"/>
        </w:rPr>
        <w:t>5</w:t>
      </w:r>
      <w:r w:rsidRPr="6BF3A645">
        <w:rPr>
          <w:rFonts w:eastAsia="Times New Roman"/>
          <w:sz w:val="22"/>
          <w:szCs w:val="22"/>
        </w:rPr>
        <w:t>-20</w:t>
      </w:r>
      <w:r w:rsidR="00335B6B" w:rsidRPr="6BF3A645">
        <w:rPr>
          <w:rFonts w:eastAsia="Times New Roman"/>
          <w:sz w:val="22"/>
          <w:szCs w:val="22"/>
        </w:rPr>
        <w:t>2</w:t>
      </w:r>
      <w:r w:rsidR="00DB44E6">
        <w:rPr>
          <w:rFonts w:eastAsia="Times New Roman"/>
          <w:sz w:val="22"/>
          <w:szCs w:val="22"/>
        </w:rPr>
        <w:t>6</w:t>
      </w:r>
      <w:r w:rsidRPr="6BF3A645">
        <w:rPr>
          <w:rFonts w:eastAsia="Times New Roman"/>
          <w:sz w:val="22"/>
          <w:szCs w:val="22"/>
        </w:rPr>
        <w:t xml:space="preserve"> school year. Students are expected to come to school in full uniform and remain in the uniform throughout the school day. </w:t>
      </w:r>
      <w:r w:rsidR="00DB44E6">
        <w:rPr>
          <w:rFonts w:eastAsia="Times New Roman"/>
          <w:sz w:val="22"/>
          <w:szCs w:val="22"/>
        </w:rPr>
        <w:t>Our vendor is</w:t>
      </w:r>
      <w:r w:rsidR="00012DC5" w:rsidRPr="6BF3A645">
        <w:rPr>
          <w:rFonts w:eastAsia="Times New Roman"/>
          <w:sz w:val="22"/>
          <w:szCs w:val="22"/>
        </w:rPr>
        <w:t xml:space="preserve"> Robert’s Uniforms </w:t>
      </w:r>
      <w:r w:rsidR="00DB44E6">
        <w:rPr>
          <w:rFonts w:eastAsia="Times New Roman"/>
          <w:sz w:val="22"/>
          <w:szCs w:val="22"/>
        </w:rPr>
        <w:t xml:space="preserve">on Cox Rd. </w:t>
      </w:r>
      <w:r w:rsidR="001534A0" w:rsidRPr="6BF3A645">
        <w:rPr>
          <w:rFonts w:eastAsia="Times New Roman"/>
          <w:sz w:val="22"/>
          <w:szCs w:val="22"/>
        </w:rPr>
        <w:t xml:space="preserve">and </w:t>
      </w:r>
      <w:r w:rsidR="001534A0" w:rsidRPr="6BF3A645">
        <w:rPr>
          <w:rFonts w:eastAsia="Times New Roman"/>
          <w:b/>
          <w:bCs/>
          <w:sz w:val="22"/>
          <w:szCs w:val="22"/>
        </w:rPr>
        <w:t xml:space="preserve">all </w:t>
      </w:r>
      <w:r w:rsidR="00D461B4" w:rsidRPr="6BF3A645">
        <w:rPr>
          <w:rFonts w:eastAsia="Times New Roman"/>
          <w:b/>
          <w:bCs/>
          <w:sz w:val="22"/>
          <w:szCs w:val="22"/>
        </w:rPr>
        <w:t xml:space="preserve">orders </w:t>
      </w:r>
      <w:r w:rsidR="001534A0" w:rsidRPr="6BF3A645">
        <w:rPr>
          <w:rFonts w:eastAsia="Times New Roman"/>
          <w:b/>
          <w:bCs/>
          <w:sz w:val="22"/>
          <w:szCs w:val="22"/>
        </w:rPr>
        <w:t>must be placed by</w:t>
      </w:r>
      <w:r w:rsidR="004529BF" w:rsidRPr="6BF3A645">
        <w:rPr>
          <w:rFonts w:eastAsia="Times New Roman"/>
          <w:b/>
          <w:bCs/>
          <w:sz w:val="22"/>
          <w:szCs w:val="22"/>
        </w:rPr>
        <w:t xml:space="preserve"> July 1st</w:t>
      </w:r>
      <w:r w:rsidR="00D461B4" w:rsidRPr="6BF3A645">
        <w:rPr>
          <w:rFonts w:eastAsia="Times New Roman"/>
          <w:b/>
          <w:bCs/>
          <w:sz w:val="22"/>
          <w:szCs w:val="22"/>
        </w:rPr>
        <w:t xml:space="preserve"> </w:t>
      </w:r>
      <w:r w:rsidR="004D0DDB" w:rsidRPr="6BF3A645">
        <w:rPr>
          <w:rFonts w:eastAsia="Times New Roman"/>
          <w:b/>
          <w:bCs/>
          <w:sz w:val="22"/>
          <w:szCs w:val="22"/>
        </w:rPr>
        <w:t xml:space="preserve">to guarantee </w:t>
      </w:r>
      <w:r w:rsidR="005474AB" w:rsidRPr="6BF3A645">
        <w:rPr>
          <w:rFonts w:eastAsia="Times New Roman"/>
          <w:b/>
          <w:bCs/>
          <w:sz w:val="22"/>
          <w:szCs w:val="22"/>
        </w:rPr>
        <w:t>arrival by the first day of school</w:t>
      </w:r>
      <w:r w:rsidR="001534A0" w:rsidRPr="6BF3A645">
        <w:rPr>
          <w:rFonts w:eastAsia="Times New Roman"/>
          <w:b/>
          <w:bCs/>
          <w:sz w:val="22"/>
          <w:szCs w:val="22"/>
        </w:rPr>
        <w:t xml:space="preserve">. </w:t>
      </w:r>
      <w:r w:rsidR="00EE3BF8" w:rsidRPr="6BF3A645">
        <w:rPr>
          <w:rFonts w:eastAsia="Times New Roman"/>
          <w:sz w:val="22"/>
          <w:szCs w:val="22"/>
        </w:rPr>
        <w:t xml:space="preserve">The order form is </w:t>
      </w:r>
      <w:r w:rsidR="00A46779" w:rsidRPr="6BF3A645">
        <w:rPr>
          <w:rFonts w:eastAsia="Times New Roman"/>
          <w:sz w:val="22"/>
          <w:szCs w:val="22"/>
        </w:rPr>
        <w:t>attached</w:t>
      </w:r>
      <w:r w:rsidR="00451179" w:rsidRPr="6BF3A645">
        <w:rPr>
          <w:rFonts w:eastAsia="Times New Roman"/>
          <w:sz w:val="22"/>
          <w:szCs w:val="22"/>
        </w:rPr>
        <w:t xml:space="preserve"> and includes purchase of the clinical uniform</w:t>
      </w:r>
      <w:r w:rsidR="00DA6BA1" w:rsidRPr="6BF3A645">
        <w:rPr>
          <w:rFonts w:eastAsia="Times New Roman"/>
          <w:sz w:val="22"/>
          <w:szCs w:val="22"/>
        </w:rPr>
        <w:t xml:space="preserve"> (scrub top and bottom)</w:t>
      </w:r>
      <w:r w:rsidR="00451179" w:rsidRPr="6BF3A645">
        <w:rPr>
          <w:rFonts w:eastAsia="Times New Roman"/>
          <w:sz w:val="22"/>
          <w:szCs w:val="22"/>
        </w:rPr>
        <w:t>,</w:t>
      </w:r>
      <w:r w:rsidR="004F5BEE" w:rsidRPr="6BF3A645">
        <w:rPr>
          <w:rFonts w:eastAsia="Times New Roman"/>
          <w:sz w:val="22"/>
          <w:szCs w:val="22"/>
        </w:rPr>
        <w:t xml:space="preserve"> </w:t>
      </w:r>
      <w:r w:rsidR="00451179" w:rsidRPr="6BF3A645">
        <w:rPr>
          <w:rFonts w:eastAsia="Times New Roman"/>
          <w:sz w:val="22"/>
          <w:szCs w:val="22"/>
        </w:rPr>
        <w:t>scrub jacket and fleece jacket.</w:t>
      </w:r>
    </w:p>
    <w:p w14:paraId="240410A6" w14:textId="406F1812" w:rsidR="00451179" w:rsidRDefault="00451179" w:rsidP="00347D25">
      <w:pPr>
        <w:spacing w:line="240" w:lineRule="auto"/>
        <w:rPr>
          <w:rFonts w:eastAsia="Times New Roman"/>
          <w:sz w:val="22"/>
          <w:szCs w:val="22"/>
        </w:rPr>
      </w:pPr>
    </w:p>
    <w:p w14:paraId="7CDCC3E6" w14:textId="2EBA8B87" w:rsidR="00451179" w:rsidRDefault="00451179" w:rsidP="00347D25">
      <w:pPr>
        <w:spacing w:line="240" w:lineRule="auto"/>
        <w:rPr>
          <w:rFonts w:eastAsia="Times New Roman"/>
          <w:sz w:val="22"/>
          <w:szCs w:val="22"/>
        </w:rPr>
      </w:pPr>
      <w:r w:rsidRPr="01A0579D">
        <w:rPr>
          <w:rFonts w:eastAsia="Times New Roman"/>
          <w:sz w:val="22"/>
          <w:szCs w:val="22"/>
        </w:rPr>
        <w:t xml:space="preserve">The </w:t>
      </w:r>
      <w:r w:rsidRPr="01A0579D">
        <w:rPr>
          <w:rFonts w:eastAsia="Times New Roman"/>
          <w:b/>
          <w:bCs/>
          <w:sz w:val="22"/>
          <w:szCs w:val="22"/>
        </w:rPr>
        <w:t>CLINICAL UNIFORM</w:t>
      </w:r>
      <w:r w:rsidRPr="01A0579D">
        <w:rPr>
          <w:rFonts w:eastAsia="Times New Roman"/>
          <w:sz w:val="22"/>
          <w:szCs w:val="22"/>
        </w:rPr>
        <w:t xml:space="preserve"> includes:</w:t>
      </w:r>
    </w:p>
    <w:p w14:paraId="5E4649BB" w14:textId="77FF2A1E" w:rsidR="00451179" w:rsidRDefault="00E440D2" w:rsidP="00347D25">
      <w:pPr>
        <w:pStyle w:val="ListParagraph"/>
        <w:numPr>
          <w:ilvl w:val="0"/>
          <w:numId w:val="7"/>
        </w:numPr>
        <w:spacing w:line="240" w:lineRule="auto"/>
        <w:rPr>
          <w:rFonts w:eastAsia="Times New Roman"/>
          <w:sz w:val="22"/>
          <w:szCs w:val="22"/>
        </w:rPr>
      </w:pPr>
      <w:r>
        <w:rPr>
          <w:rFonts w:eastAsia="Times New Roman"/>
          <w:sz w:val="22"/>
          <w:szCs w:val="22"/>
        </w:rPr>
        <w:t>Pewter (gray)</w:t>
      </w:r>
      <w:r w:rsidR="00451179" w:rsidRPr="01A0579D">
        <w:rPr>
          <w:rFonts w:eastAsia="Times New Roman"/>
          <w:sz w:val="22"/>
          <w:szCs w:val="22"/>
        </w:rPr>
        <w:t xml:space="preserve"> scrub top with </w:t>
      </w:r>
      <w:r w:rsidR="00DA6BA1" w:rsidRPr="01A0579D">
        <w:rPr>
          <w:rFonts w:eastAsia="Times New Roman"/>
          <w:sz w:val="22"/>
          <w:szCs w:val="22"/>
        </w:rPr>
        <w:t>Healthcare Science Program</w:t>
      </w:r>
      <w:r w:rsidR="00451179" w:rsidRPr="01A0579D">
        <w:rPr>
          <w:rFonts w:eastAsia="Times New Roman"/>
          <w:sz w:val="22"/>
          <w:szCs w:val="22"/>
        </w:rPr>
        <w:t xml:space="preserve"> logo</w:t>
      </w:r>
      <w:r w:rsidR="00DB44E6">
        <w:rPr>
          <w:rFonts w:eastAsia="Times New Roman"/>
          <w:sz w:val="22"/>
          <w:szCs w:val="22"/>
        </w:rPr>
        <w:t xml:space="preserve"> and student’s first name</w:t>
      </w:r>
      <w:r w:rsidR="0031719D">
        <w:rPr>
          <w:rFonts w:eastAsia="Times New Roman"/>
          <w:sz w:val="22"/>
          <w:szCs w:val="22"/>
        </w:rPr>
        <w:t xml:space="preserve"> and last initial</w:t>
      </w:r>
    </w:p>
    <w:p w14:paraId="2505E776" w14:textId="77777777" w:rsidR="00451179" w:rsidRDefault="00451179" w:rsidP="00347D25">
      <w:pPr>
        <w:numPr>
          <w:ilvl w:val="0"/>
          <w:numId w:val="5"/>
        </w:numPr>
        <w:spacing w:line="240" w:lineRule="auto"/>
        <w:rPr>
          <w:rFonts w:eastAsia="Times New Roman"/>
          <w:sz w:val="22"/>
          <w:szCs w:val="22"/>
        </w:rPr>
      </w:pPr>
      <w:r>
        <w:rPr>
          <w:rFonts w:eastAsia="Times New Roman"/>
          <w:sz w:val="22"/>
          <w:szCs w:val="22"/>
        </w:rPr>
        <w:t>Black scrub pants</w:t>
      </w:r>
    </w:p>
    <w:p w14:paraId="3EF67A80" w14:textId="6C02C249" w:rsidR="00451179" w:rsidRDefault="00451179" w:rsidP="00347D25">
      <w:pPr>
        <w:numPr>
          <w:ilvl w:val="0"/>
          <w:numId w:val="5"/>
        </w:numPr>
        <w:spacing w:line="240" w:lineRule="auto"/>
        <w:rPr>
          <w:rFonts w:eastAsia="Times New Roman"/>
          <w:sz w:val="22"/>
          <w:szCs w:val="22"/>
        </w:rPr>
      </w:pPr>
      <w:r>
        <w:rPr>
          <w:rFonts w:eastAsia="Times New Roman"/>
          <w:sz w:val="22"/>
          <w:szCs w:val="22"/>
        </w:rPr>
        <w:t xml:space="preserve">Black scrub jacket with </w:t>
      </w:r>
      <w:r w:rsidR="00DA6BA1" w:rsidRPr="00451179">
        <w:rPr>
          <w:rFonts w:eastAsia="Times New Roman"/>
          <w:sz w:val="22"/>
          <w:szCs w:val="22"/>
        </w:rPr>
        <w:t>Healthcare Science Program</w:t>
      </w:r>
      <w:r>
        <w:rPr>
          <w:rFonts w:eastAsia="Times New Roman"/>
          <w:sz w:val="22"/>
          <w:szCs w:val="22"/>
        </w:rPr>
        <w:t xml:space="preserve"> logo</w:t>
      </w:r>
      <w:r w:rsidRPr="00451179">
        <w:rPr>
          <w:rFonts w:eastAsia="Times New Roman"/>
          <w:sz w:val="22"/>
          <w:szCs w:val="22"/>
        </w:rPr>
        <w:t xml:space="preserve"> </w:t>
      </w:r>
      <w:r w:rsidR="00DB44E6">
        <w:rPr>
          <w:rFonts w:eastAsia="Times New Roman"/>
          <w:sz w:val="22"/>
          <w:szCs w:val="22"/>
        </w:rPr>
        <w:t>and student’s first name</w:t>
      </w:r>
      <w:r w:rsidR="0031719D">
        <w:rPr>
          <w:rFonts w:eastAsia="Times New Roman"/>
          <w:sz w:val="22"/>
          <w:szCs w:val="22"/>
        </w:rPr>
        <w:t>/last initial</w:t>
      </w:r>
    </w:p>
    <w:p w14:paraId="3B71643D" w14:textId="350C9680" w:rsidR="00451179" w:rsidRPr="0071368D" w:rsidRDefault="00451179" w:rsidP="00347D25">
      <w:pPr>
        <w:numPr>
          <w:ilvl w:val="0"/>
          <w:numId w:val="5"/>
        </w:numPr>
        <w:spacing w:line="240" w:lineRule="auto"/>
        <w:rPr>
          <w:rFonts w:eastAsia="Times New Roman"/>
          <w:sz w:val="22"/>
          <w:szCs w:val="22"/>
        </w:rPr>
      </w:pPr>
      <w:r w:rsidRPr="3C07F4D1">
        <w:rPr>
          <w:rFonts w:eastAsia="Times New Roman"/>
          <w:sz w:val="22"/>
          <w:szCs w:val="22"/>
        </w:rPr>
        <w:t>White vinyl/leather/leather type walking or professional type nursing shoes (</w:t>
      </w:r>
      <w:r w:rsidRPr="3C07F4D1">
        <w:rPr>
          <w:rFonts w:eastAsia="Times New Roman"/>
          <w:b/>
          <w:bCs/>
          <w:sz w:val="22"/>
          <w:szCs w:val="22"/>
        </w:rPr>
        <w:t>NO Crocs, TOMS, canvas, or mesh fabric athletic shoes</w:t>
      </w:r>
      <w:r w:rsidRPr="3C07F4D1">
        <w:rPr>
          <w:rFonts w:eastAsia="Times New Roman"/>
          <w:sz w:val="22"/>
          <w:szCs w:val="22"/>
        </w:rPr>
        <w:t>) They should be non-absorbent and easily wiped down with disinfectant if needed). This is an infection control policy and strictly enforced!</w:t>
      </w:r>
    </w:p>
    <w:p w14:paraId="14218264" w14:textId="67ACEE40" w:rsidR="3C07F4D1" w:rsidRDefault="3C07F4D1" w:rsidP="00347D25">
      <w:pPr>
        <w:spacing w:line="240" w:lineRule="auto"/>
        <w:rPr>
          <w:rFonts w:eastAsia="Times New Roman"/>
          <w:sz w:val="22"/>
          <w:szCs w:val="22"/>
        </w:rPr>
      </w:pPr>
    </w:p>
    <w:p w14:paraId="3ACDEB5A" w14:textId="5AB4F0D2" w:rsidR="00E40444" w:rsidRDefault="00DA6BA1" w:rsidP="00347D25">
      <w:pPr>
        <w:spacing w:line="240" w:lineRule="auto"/>
        <w:rPr>
          <w:rFonts w:eastAsia="Times New Roman"/>
          <w:sz w:val="22"/>
          <w:szCs w:val="22"/>
        </w:rPr>
      </w:pPr>
      <w:r w:rsidRPr="01A0579D">
        <w:rPr>
          <w:rFonts w:eastAsia="Times New Roman"/>
          <w:sz w:val="22"/>
          <w:szCs w:val="22"/>
        </w:rPr>
        <w:t>T</w:t>
      </w:r>
      <w:r w:rsidR="004F5BEE" w:rsidRPr="01A0579D">
        <w:rPr>
          <w:rFonts w:eastAsia="Times New Roman"/>
          <w:sz w:val="22"/>
          <w:szCs w:val="22"/>
        </w:rPr>
        <w:t xml:space="preserve">he </w:t>
      </w:r>
      <w:r w:rsidRPr="01A0579D">
        <w:rPr>
          <w:rFonts w:eastAsia="Times New Roman"/>
          <w:b/>
          <w:bCs/>
          <w:sz w:val="22"/>
          <w:szCs w:val="22"/>
        </w:rPr>
        <w:t>DAILY UNIFORM</w:t>
      </w:r>
      <w:r w:rsidR="004F5BEE" w:rsidRPr="01A0579D">
        <w:rPr>
          <w:rFonts w:eastAsia="Times New Roman"/>
          <w:sz w:val="22"/>
          <w:szCs w:val="22"/>
        </w:rPr>
        <w:t xml:space="preserve"> </w:t>
      </w:r>
      <w:r w:rsidR="00451179" w:rsidRPr="01A0579D">
        <w:rPr>
          <w:rFonts w:eastAsia="Times New Roman"/>
          <w:sz w:val="22"/>
          <w:szCs w:val="22"/>
        </w:rPr>
        <w:t>includes</w:t>
      </w:r>
      <w:r w:rsidR="004F5BEE" w:rsidRPr="01A0579D">
        <w:rPr>
          <w:rFonts w:eastAsia="Times New Roman"/>
          <w:sz w:val="22"/>
          <w:szCs w:val="22"/>
        </w:rPr>
        <w:t>:</w:t>
      </w:r>
    </w:p>
    <w:p w14:paraId="6D213F17" w14:textId="4ADBA07D" w:rsidR="00E40444" w:rsidRPr="00451179" w:rsidRDefault="00451179" w:rsidP="00347D25">
      <w:pPr>
        <w:pStyle w:val="ListParagraph"/>
        <w:numPr>
          <w:ilvl w:val="0"/>
          <w:numId w:val="6"/>
        </w:numPr>
        <w:spacing w:line="240" w:lineRule="auto"/>
        <w:rPr>
          <w:rFonts w:eastAsia="Times New Roman"/>
          <w:b/>
          <w:sz w:val="22"/>
          <w:szCs w:val="22"/>
        </w:rPr>
      </w:pPr>
      <w:r w:rsidRPr="00451179">
        <w:rPr>
          <w:rFonts w:eastAsia="Times New Roman"/>
          <w:sz w:val="22"/>
          <w:szCs w:val="22"/>
        </w:rPr>
        <w:t>Choice print or solid scrub top</w:t>
      </w:r>
      <w:r w:rsidR="005F1545">
        <w:rPr>
          <w:rFonts w:eastAsia="Times New Roman"/>
          <w:sz w:val="22"/>
          <w:szCs w:val="22"/>
        </w:rPr>
        <w:t>/ Butler Tech Bioscience t-shirt</w:t>
      </w:r>
      <w:r w:rsidRPr="00451179">
        <w:rPr>
          <w:rFonts w:eastAsia="Times New Roman"/>
          <w:sz w:val="22"/>
          <w:szCs w:val="22"/>
        </w:rPr>
        <w:t xml:space="preserve"> with black scrub pants and a black fleece or scrub jacket with the Healthcare Science Program logo</w:t>
      </w:r>
      <w:r w:rsidR="00DB44E6">
        <w:rPr>
          <w:rFonts w:eastAsia="Times New Roman"/>
          <w:sz w:val="22"/>
          <w:szCs w:val="22"/>
        </w:rPr>
        <w:t>/name</w:t>
      </w:r>
      <w:r w:rsidR="00DA6BA1">
        <w:rPr>
          <w:rFonts w:eastAsia="Times New Roman"/>
          <w:sz w:val="22"/>
          <w:szCs w:val="22"/>
        </w:rPr>
        <w:t xml:space="preserve"> and white shoe</w:t>
      </w:r>
      <w:r w:rsidR="00A229DE">
        <w:rPr>
          <w:rFonts w:eastAsia="Times New Roman"/>
          <w:sz w:val="22"/>
          <w:szCs w:val="22"/>
        </w:rPr>
        <w:t>s.</w:t>
      </w:r>
      <w:r w:rsidR="007D0365">
        <w:rPr>
          <w:rFonts w:eastAsia="Times New Roman"/>
          <w:sz w:val="22"/>
          <w:szCs w:val="22"/>
        </w:rPr>
        <w:t xml:space="preserve"> (No hoodies!)</w:t>
      </w:r>
    </w:p>
    <w:p w14:paraId="547C2C6A" w14:textId="77777777" w:rsidR="00E40444" w:rsidRPr="0056232D" w:rsidRDefault="00E40444" w:rsidP="00347D25">
      <w:pPr>
        <w:spacing w:line="240" w:lineRule="auto"/>
        <w:rPr>
          <w:rFonts w:eastAsia="Times New Roman"/>
          <w:sz w:val="16"/>
          <w:szCs w:val="16"/>
        </w:rPr>
      </w:pPr>
    </w:p>
    <w:p w14:paraId="075FD909" w14:textId="46D9C492" w:rsidR="01A0579D" w:rsidRDefault="01A0579D" w:rsidP="00347D25">
      <w:pPr>
        <w:spacing w:line="240" w:lineRule="auto"/>
        <w:rPr>
          <w:b/>
          <w:bCs/>
        </w:rPr>
      </w:pPr>
      <w:r w:rsidRPr="01A0579D">
        <w:rPr>
          <w:rFonts w:eastAsia="Times New Roman"/>
          <w:b/>
          <w:bCs/>
        </w:rPr>
        <w:t>Points may be deducted from the student’s daily grade for uniform non-compliance.</w:t>
      </w:r>
    </w:p>
    <w:p w14:paraId="0D7B8ADF" w14:textId="77777777" w:rsidR="00E40444" w:rsidRDefault="00E40444" w:rsidP="00347D25">
      <w:pPr>
        <w:spacing w:line="240" w:lineRule="auto"/>
        <w:rPr>
          <w:rFonts w:eastAsia="Times New Roman"/>
          <w:sz w:val="22"/>
          <w:szCs w:val="22"/>
        </w:rPr>
      </w:pPr>
    </w:p>
    <w:p w14:paraId="578B40F0" w14:textId="7DB712C3" w:rsidR="00E40444" w:rsidRPr="0071368D" w:rsidRDefault="00E40444" w:rsidP="00347D25">
      <w:pPr>
        <w:spacing w:line="240" w:lineRule="auto"/>
        <w:rPr>
          <w:rFonts w:eastAsia="Times New Roman"/>
          <w:sz w:val="22"/>
          <w:szCs w:val="22"/>
        </w:rPr>
      </w:pPr>
      <w:r>
        <w:rPr>
          <w:rFonts w:eastAsia="Times New Roman"/>
          <w:sz w:val="22"/>
          <w:szCs w:val="22"/>
        </w:rPr>
        <w:t>F</w:t>
      </w:r>
      <w:r w:rsidRPr="0071368D">
        <w:rPr>
          <w:rFonts w:eastAsia="Times New Roman"/>
          <w:sz w:val="22"/>
          <w:szCs w:val="22"/>
        </w:rPr>
        <w:t>eel free to contact us with any questions. During summer hours, please allow 48-72 hours for a reply.</w:t>
      </w:r>
    </w:p>
    <w:p w14:paraId="14470C4F" w14:textId="153A48C0" w:rsidR="00E40444" w:rsidRDefault="00E40444" w:rsidP="00347D25">
      <w:pPr>
        <w:spacing w:line="240" w:lineRule="auto"/>
        <w:rPr>
          <w:rFonts w:eastAsia="Times New Roman"/>
          <w:sz w:val="22"/>
          <w:szCs w:val="22"/>
        </w:rPr>
      </w:pPr>
      <w:r w:rsidRPr="0071368D">
        <w:rPr>
          <w:rFonts w:eastAsia="Times New Roman"/>
          <w:sz w:val="22"/>
          <w:szCs w:val="22"/>
        </w:rPr>
        <w:t>We look forward to an exciting junior year!</w:t>
      </w:r>
    </w:p>
    <w:p w14:paraId="7805B72D" w14:textId="77777777" w:rsidR="00240FFD" w:rsidRPr="0071368D" w:rsidRDefault="00240FFD" w:rsidP="00347D25">
      <w:pPr>
        <w:spacing w:line="240" w:lineRule="auto"/>
        <w:rPr>
          <w:rFonts w:eastAsia="Times New Roman"/>
          <w:sz w:val="22"/>
          <w:szCs w:val="22"/>
        </w:rPr>
      </w:pPr>
    </w:p>
    <w:p w14:paraId="04AFF35E" w14:textId="3757D7FD" w:rsidR="00E40444" w:rsidRDefault="00E40444" w:rsidP="00347D25">
      <w:pPr>
        <w:spacing w:line="240" w:lineRule="auto"/>
        <w:rPr>
          <w:rFonts w:eastAsia="Times New Roman"/>
          <w:sz w:val="22"/>
          <w:szCs w:val="22"/>
        </w:rPr>
      </w:pPr>
      <w:r w:rsidRPr="00EF308E">
        <w:rPr>
          <w:rFonts w:eastAsia="Times New Roman"/>
          <w:sz w:val="22"/>
          <w:szCs w:val="22"/>
        </w:rPr>
        <w:t>Ms</w:t>
      </w:r>
      <w:r>
        <w:rPr>
          <w:rFonts w:eastAsia="Times New Roman"/>
          <w:sz w:val="22"/>
          <w:szCs w:val="22"/>
        </w:rPr>
        <w:t xml:space="preserve">. Eby, Mrs. </w:t>
      </w:r>
      <w:r w:rsidR="00DB44E6">
        <w:rPr>
          <w:rFonts w:eastAsia="Times New Roman"/>
          <w:sz w:val="22"/>
          <w:szCs w:val="22"/>
        </w:rPr>
        <w:t>Robertson</w:t>
      </w:r>
      <w:r>
        <w:rPr>
          <w:rFonts w:eastAsia="Times New Roman"/>
          <w:sz w:val="22"/>
          <w:szCs w:val="22"/>
        </w:rPr>
        <w:t>, Mrs. Lynch and Mrs. Muenchen</w:t>
      </w:r>
    </w:p>
    <w:p w14:paraId="6D180741" w14:textId="77777777" w:rsidR="00E40444" w:rsidRPr="0056232D" w:rsidRDefault="00E40444" w:rsidP="00347D25">
      <w:pPr>
        <w:spacing w:line="240" w:lineRule="auto"/>
        <w:rPr>
          <w:rFonts w:eastAsia="Times New Roman"/>
          <w:sz w:val="16"/>
          <w:szCs w:val="16"/>
        </w:rPr>
      </w:pPr>
    </w:p>
    <w:p w14:paraId="4DDB4BF6" w14:textId="77777777" w:rsidR="00E40444" w:rsidRPr="0071368D" w:rsidRDefault="00E40444" w:rsidP="00347D25">
      <w:pPr>
        <w:spacing w:line="240" w:lineRule="auto"/>
        <w:rPr>
          <w:rFonts w:eastAsia="Times New Roman"/>
          <w:sz w:val="22"/>
          <w:szCs w:val="22"/>
        </w:rPr>
      </w:pPr>
      <w:r w:rsidRPr="0071368D">
        <w:rPr>
          <w:rFonts w:eastAsia="Times New Roman"/>
          <w:sz w:val="22"/>
          <w:szCs w:val="22"/>
        </w:rPr>
        <w:t xml:space="preserve">Last names starting with A – </w:t>
      </w:r>
      <w:r>
        <w:rPr>
          <w:rFonts w:eastAsia="Times New Roman"/>
          <w:sz w:val="22"/>
          <w:szCs w:val="22"/>
        </w:rPr>
        <w:t>E</w:t>
      </w:r>
      <w:r w:rsidRPr="0071368D">
        <w:rPr>
          <w:rFonts w:eastAsia="Times New Roman"/>
          <w:sz w:val="22"/>
          <w:szCs w:val="22"/>
        </w:rPr>
        <w:t xml:space="preserve"> contact Ms. Eby at               </w:t>
      </w:r>
      <w:r>
        <w:rPr>
          <w:rFonts w:eastAsia="Times New Roman"/>
          <w:sz w:val="22"/>
          <w:szCs w:val="22"/>
        </w:rPr>
        <w:t xml:space="preserve"> </w:t>
      </w:r>
      <w:hyperlink r:id="rId11" w:history="1">
        <w:r w:rsidRPr="00B4408E">
          <w:rPr>
            <w:rStyle w:val="Hyperlink"/>
            <w:rFonts w:eastAsia="Times New Roman"/>
            <w:sz w:val="22"/>
            <w:szCs w:val="22"/>
          </w:rPr>
          <w:t>ebyl@butlertech.org</w:t>
        </w:r>
      </w:hyperlink>
    </w:p>
    <w:p w14:paraId="70FE063D" w14:textId="169B3818" w:rsidR="00E40444" w:rsidRPr="0071368D" w:rsidRDefault="00E40444" w:rsidP="00347D25">
      <w:pPr>
        <w:spacing w:line="240" w:lineRule="auto"/>
        <w:rPr>
          <w:rFonts w:eastAsia="Times New Roman"/>
          <w:sz w:val="22"/>
          <w:szCs w:val="22"/>
        </w:rPr>
      </w:pPr>
      <w:r w:rsidRPr="0071368D">
        <w:rPr>
          <w:rFonts w:eastAsia="Times New Roman"/>
          <w:sz w:val="22"/>
          <w:szCs w:val="22"/>
        </w:rPr>
        <w:t xml:space="preserve">Last names starting with </w:t>
      </w:r>
      <w:r>
        <w:rPr>
          <w:rFonts w:eastAsia="Times New Roman"/>
          <w:sz w:val="22"/>
          <w:szCs w:val="22"/>
        </w:rPr>
        <w:t>F</w:t>
      </w:r>
      <w:r w:rsidRPr="0071368D">
        <w:rPr>
          <w:rFonts w:eastAsia="Times New Roman"/>
          <w:sz w:val="22"/>
          <w:szCs w:val="22"/>
        </w:rPr>
        <w:t xml:space="preserve"> – </w:t>
      </w:r>
      <w:r>
        <w:rPr>
          <w:rFonts w:eastAsia="Times New Roman"/>
          <w:sz w:val="22"/>
          <w:szCs w:val="22"/>
        </w:rPr>
        <w:t>J</w:t>
      </w:r>
      <w:r w:rsidRPr="0071368D">
        <w:rPr>
          <w:rFonts w:eastAsia="Times New Roman"/>
          <w:sz w:val="22"/>
          <w:szCs w:val="22"/>
        </w:rPr>
        <w:t xml:space="preserve"> contact Mrs. </w:t>
      </w:r>
      <w:r w:rsidR="00DB44E6">
        <w:rPr>
          <w:rFonts w:eastAsia="Times New Roman"/>
          <w:sz w:val="22"/>
          <w:szCs w:val="22"/>
        </w:rPr>
        <w:t>Robertson</w:t>
      </w:r>
      <w:r w:rsidRPr="0071368D">
        <w:rPr>
          <w:rFonts w:eastAsia="Times New Roman"/>
          <w:sz w:val="22"/>
          <w:szCs w:val="22"/>
        </w:rPr>
        <w:t xml:space="preserve"> at      </w:t>
      </w:r>
      <w:hyperlink r:id="rId12" w:history="1">
        <w:r w:rsidR="00DB44E6" w:rsidRPr="00AA331B">
          <w:rPr>
            <w:rStyle w:val="Hyperlink"/>
            <w:rFonts w:eastAsia="Times New Roman"/>
            <w:sz w:val="22"/>
            <w:szCs w:val="22"/>
          </w:rPr>
          <w:t>robertsona@butlertech.org</w:t>
        </w:r>
      </w:hyperlink>
    </w:p>
    <w:p w14:paraId="5C424540" w14:textId="77777777" w:rsidR="00E40444" w:rsidRDefault="00E40444" w:rsidP="00347D25">
      <w:pPr>
        <w:spacing w:line="240" w:lineRule="auto"/>
        <w:rPr>
          <w:rFonts w:eastAsia="Times New Roman"/>
          <w:sz w:val="22"/>
          <w:szCs w:val="22"/>
        </w:rPr>
      </w:pPr>
      <w:r w:rsidRPr="0071368D">
        <w:rPr>
          <w:rFonts w:eastAsia="Times New Roman"/>
          <w:sz w:val="22"/>
          <w:szCs w:val="22"/>
        </w:rPr>
        <w:t xml:space="preserve">Last names starting with </w:t>
      </w:r>
      <w:r>
        <w:rPr>
          <w:rFonts w:eastAsia="Times New Roman"/>
          <w:sz w:val="22"/>
          <w:szCs w:val="22"/>
        </w:rPr>
        <w:t>K</w:t>
      </w:r>
      <w:r w:rsidRPr="0071368D">
        <w:rPr>
          <w:rFonts w:eastAsia="Times New Roman"/>
          <w:sz w:val="22"/>
          <w:szCs w:val="22"/>
        </w:rPr>
        <w:t xml:space="preserve"> – </w:t>
      </w:r>
      <w:r>
        <w:rPr>
          <w:rFonts w:eastAsia="Times New Roman"/>
          <w:sz w:val="22"/>
          <w:szCs w:val="22"/>
        </w:rPr>
        <w:t>P</w:t>
      </w:r>
      <w:r w:rsidRPr="0071368D">
        <w:rPr>
          <w:rFonts w:eastAsia="Times New Roman"/>
          <w:sz w:val="22"/>
          <w:szCs w:val="22"/>
        </w:rPr>
        <w:t xml:space="preserve"> contact Mrs. Muenchen at    </w:t>
      </w:r>
      <w:hyperlink r:id="rId13" w:history="1">
        <w:r w:rsidRPr="0071368D">
          <w:rPr>
            <w:rStyle w:val="Hyperlink"/>
            <w:rFonts w:eastAsia="Times New Roman"/>
            <w:sz w:val="22"/>
            <w:szCs w:val="22"/>
          </w:rPr>
          <w:t>muenchens@butlertech.org</w:t>
        </w:r>
      </w:hyperlink>
    </w:p>
    <w:p w14:paraId="312C7209" w14:textId="676FD9DB" w:rsidR="27D1C386" w:rsidRDefault="00E40444" w:rsidP="007D0365">
      <w:pPr>
        <w:tabs>
          <w:tab w:val="left" w:pos="8240"/>
        </w:tabs>
        <w:spacing w:line="240" w:lineRule="auto"/>
      </w:pPr>
      <w:r w:rsidRPr="27D1C386">
        <w:rPr>
          <w:rFonts w:eastAsia="Times New Roman"/>
          <w:sz w:val="22"/>
          <w:szCs w:val="22"/>
        </w:rPr>
        <w:t xml:space="preserve">Last names starting with Q – Z contact Mrs. Lynch at           </w:t>
      </w:r>
      <w:hyperlink r:id="rId14">
        <w:r w:rsidRPr="27D1C386">
          <w:rPr>
            <w:rStyle w:val="Hyperlink"/>
            <w:rFonts w:eastAsia="Times New Roman"/>
            <w:sz w:val="22"/>
            <w:szCs w:val="22"/>
          </w:rPr>
          <w:t>lynchk@butlertech.org</w:t>
        </w:r>
      </w:hyperlink>
    </w:p>
    <w:sectPr w:rsidR="27D1C386" w:rsidSect="00347D25">
      <w:headerReference w:type="default" r:id="rId15"/>
      <w:footerReference w:type="default" r:id="rId16"/>
      <w:pgSz w:w="12240" w:h="15840"/>
      <w:pgMar w:top="720" w:right="720" w:bottom="720" w:left="720" w:header="576" w:footer="576" w:gutter="0"/>
      <w:pgBorders w:offsetFrom="page">
        <w:top w:val="thinThickLargeGap" w:sz="8" w:space="24" w:color="auto"/>
        <w:left w:val="thinThickLargeGap" w:sz="8" w:space="24" w:color="auto"/>
        <w:bottom w:val="thickThinLargeGap" w:sz="8" w:space="24" w:color="auto"/>
        <w:right w:val="thickThinLargeGap"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DAC5E" w14:textId="77777777" w:rsidR="00A27EC9" w:rsidRDefault="00A27EC9" w:rsidP="00CD22F4">
      <w:pPr>
        <w:spacing w:line="240" w:lineRule="auto"/>
      </w:pPr>
      <w:r>
        <w:separator/>
      </w:r>
    </w:p>
  </w:endnote>
  <w:endnote w:type="continuationSeparator" w:id="0">
    <w:p w14:paraId="2DD06BCD" w14:textId="77777777" w:rsidR="00A27EC9" w:rsidRDefault="00A27EC9" w:rsidP="00CD22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4257E" w14:textId="0EAD0632" w:rsidR="00CD22F4" w:rsidRPr="00C35528" w:rsidRDefault="00CD22F4" w:rsidP="00CD22F4">
    <w:pPr>
      <w:pStyle w:val="Footer"/>
      <w:jc w:val="right"/>
      <w:rPr>
        <w:b/>
        <w:color w:val="1F4E79" w:themeColor="accent1" w:themeShade="80"/>
        <w:sz w:val="20"/>
      </w:rPr>
    </w:pPr>
    <w:r w:rsidRPr="00C35528">
      <w:rPr>
        <w:b/>
        <w:color w:val="1F4E79" w:themeColor="accent1" w:themeShade="80"/>
        <w:sz w:val="20"/>
      </w:rPr>
      <w:t>Butler Technology and Career Development Schools</w:t>
    </w:r>
  </w:p>
  <w:p w14:paraId="1ED36929" w14:textId="17E8FD2A" w:rsidR="00C35528" w:rsidRPr="00C35528" w:rsidRDefault="00C35528" w:rsidP="00CD22F4">
    <w:pPr>
      <w:pStyle w:val="Footer"/>
      <w:jc w:val="right"/>
      <w:rPr>
        <w:b/>
        <w:color w:val="1F4E79" w:themeColor="accent1" w:themeShade="80"/>
        <w:sz w:val="18"/>
      </w:rPr>
    </w:pPr>
    <w:r w:rsidRPr="00C35528">
      <w:rPr>
        <w:b/>
        <w:color w:val="1F4E79" w:themeColor="accent1" w:themeShade="80"/>
        <w:sz w:val="20"/>
      </w:rPr>
      <w:t>Bioscience Center, West Chester Campus</w:t>
    </w:r>
  </w:p>
  <w:p w14:paraId="4714257F" w14:textId="77777777" w:rsidR="00CD22F4" w:rsidRPr="00C35528" w:rsidRDefault="00CD22F4" w:rsidP="00CD22F4">
    <w:pPr>
      <w:pStyle w:val="Footer"/>
      <w:jc w:val="right"/>
      <w:rPr>
        <w:color w:val="1F4E79" w:themeColor="accent1" w:themeShade="80"/>
        <w:sz w:val="18"/>
      </w:rPr>
    </w:pPr>
    <w:r w:rsidRPr="00C35528">
      <w:rPr>
        <w:color w:val="1F4E79" w:themeColor="accent1" w:themeShade="80"/>
        <w:sz w:val="18"/>
      </w:rPr>
      <w:t>8450 Capstone Blvd. West Chester Ohio 45069</w:t>
    </w:r>
  </w:p>
  <w:p w14:paraId="47142580" w14:textId="77777777" w:rsidR="00CD22F4" w:rsidRPr="00C35528" w:rsidRDefault="00CD22F4" w:rsidP="00CD22F4">
    <w:pPr>
      <w:pStyle w:val="Footer"/>
      <w:jc w:val="right"/>
      <w:rPr>
        <w:color w:val="1F4E79" w:themeColor="accent1" w:themeShade="80"/>
        <w:sz w:val="18"/>
      </w:rPr>
    </w:pPr>
    <w:r w:rsidRPr="00C35528">
      <w:rPr>
        <w:color w:val="1F4E79" w:themeColor="accent1" w:themeShade="80"/>
        <w:sz w:val="18"/>
      </w:rPr>
      <w:t>[</w:t>
    </w:r>
    <w:proofErr w:type="gramStart"/>
    <w:r w:rsidRPr="00C35528">
      <w:rPr>
        <w:b/>
        <w:color w:val="1F4E79" w:themeColor="accent1" w:themeShade="80"/>
        <w:sz w:val="18"/>
      </w:rPr>
      <w:t>p</w:t>
    </w:r>
    <w:r w:rsidRPr="00C35528">
      <w:rPr>
        <w:color w:val="1F4E79" w:themeColor="accent1" w:themeShade="80"/>
        <w:sz w:val="18"/>
      </w:rPr>
      <w:t xml:space="preserve">] </w:t>
    </w:r>
    <w:r w:rsidR="004A4EE7" w:rsidRPr="00C35528">
      <w:rPr>
        <w:color w:val="1F4E79" w:themeColor="accent1" w:themeShade="80"/>
        <w:sz w:val="18"/>
      </w:rPr>
      <w:t xml:space="preserve">  </w:t>
    </w:r>
    <w:proofErr w:type="gramEnd"/>
    <w:r w:rsidRPr="00C35528">
      <w:rPr>
        <w:color w:val="1F4E79" w:themeColor="accent1" w:themeShade="80"/>
        <w:sz w:val="18"/>
      </w:rPr>
      <w:t>513-645-5450    [</w:t>
    </w:r>
    <w:r w:rsidRPr="00C35528">
      <w:rPr>
        <w:b/>
        <w:color w:val="1F4E79" w:themeColor="accent1" w:themeShade="80"/>
        <w:sz w:val="18"/>
      </w:rPr>
      <w:t>f</w:t>
    </w:r>
    <w:r w:rsidRPr="00C35528">
      <w:rPr>
        <w:color w:val="1F4E79" w:themeColor="accent1" w:themeShade="80"/>
        <w:sz w:val="18"/>
      </w:rPr>
      <w:t>]  513-645-8321</w:t>
    </w:r>
  </w:p>
  <w:p w14:paraId="47142581" w14:textId="77777777" w:rsidR="004A4EE7" w:rsidRPr="00C35528" w:rsidRDefault="004A4EE7" w:rsidP="004A4EE7">
    <w:pPr>
      <w:pStyle w:val="Footer"/>
      <w:jc w:val="right"/>
      <w:rPr>
        <w:color w:val="1F4E79" w:themeColor="accent1" w:themeShade="80"/>
        <w:sz w:val="18"/>
      </w:rPr>
    </w:pPr>
    <w:r w:rsidRPr="00C35528">
      <w:rPr>
        <w:color w:val="1F4E79" w:themeColor="accent1" w:themeShade="80"/>
        <w:sz w:val="18"/>
      </w:rPr>
      <w:t>www.butlertech.org</w:t>
    </w:r>
  </w:p>
  <w:p w14:paraId="47142582" w14:textId="23E51E64" w:rsidR="004A4EE7" w:rsidRPr="00C35528" w:rsidRDefault="6BF3A645" w:rsidP="6BF3A645">
    <w:pPr>
      <w:pStyle w:val="Footer"/>
      <w:jc w:val="right"/>
      <w:rPr>
        <w:color w:val="1F4E79" w:themeColor="accent1" w:themeShade="80"/>
        <w:sz w:val="14"/>
        <w:szCs w:val="14"/>
      </w:rPr>
    </w:pPr>
    <w:r w:rsidRPr="6BF3A645">
      <w:rPr>
        <w:color w:val="1F4E79" w:themeColor="accent1" w:themeShade="80"/>
        <w:sz w:val="14"/>
        <w:szCs w:val="14"/>
      </w:rPr>
      <w:t>Principal; Dr. Abbie Cook, Counselor: Mrs. Jeanette Becker, Secretary: Miss Susan Bailey</w:t>
    </w:r>
  </w:p>
  <w:p w14:paraId="47142583" w14:textId="77777777" w:rsidR="004A4EE7" w:rsidRDefault="004A4EE7" w:rsidP="00CD22F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EA9FB" w14:textId="77777777" w:rsidR="00A27EC9" w:rsidRDefault="00A27EC9" w:rsidP="00CD22F4">
      <w:pPr>
        <w:spacing w:line="240" w:lineRule="auto"/>
      </w:pPr>
      <w:bookmarkStart w:id="0" w:name="_Hlk6249038"/>
      <w:bookmarkEnd w:id="0"/>
      <w:r>
        <w:separator/>
      </w:r>
    </w:p>
  </w:footnote>
  <w:footnote w:type="continuationSeparator" w:id="0">
    <w:p w14:paraId="2E93AB18" w14:textId="77777777" w:rsidR="00A27EC9" w:rsidRDefault="00A27EC9" w:rsidP="00CD22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4257D" w14:textId="4A9B1BE0" w:rsidR="00CD22F4" w:rsidRPr="00206A74" w:rsidRDefault="00206A74">
    <w:pPr>
      <w:pStyle w:val="Header"/>
    </w:pPr>
    <w:r w:rsidRPr="00C35528">
      <w:rPr>
        <w:noProof/>
      </w:rPr>
      <w:drawing>
        <wp:inline distT="0" distB="0" distL="0" distR="0" wp14:anchorId="58CEFC93" wp14:editId="17BC6A8C">
          <wp:extent cx="1476375" cy="1066800"/>
          <wp:effectExtent l="0" t="0" r="9525" b="0"/>
          <wp:docPr id="2" name="Picture 2" descr="C:\Users\baileys\AppData\Local\Microsoft\Windows\INetCache\Content.Outlook\APKGO5NZ\BT_email_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ileys\AppData\Local\Microsoft\Windows\INetCache\Content.Outlook\APKGO5NZ\BT_email_logo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5554E"/>
    <w:multiLevelType w:val="hybridMultilevel"/>
    <w:tmpl w:val="B4FCB6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0A0CC7"/>
    <w:multiLevelType w:val="hybridMultilevel"/>
    <w:tmpl w:val="C6008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D3705"/>
    <w:multiLevelType w:val="hybridMultilevel"/>
    <w:tmpl w:val="D5DE4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61D3E"/>
    <w:multiLevelType w:val="hybridMultilevel"/>
    <w:tmpl w:val="211EE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B001F"/>
    <w:multiLevelType w:val="hybridMultilevel"/>
    <w:tmpl w:val="D06A16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A4F190C"/>
    <w:multiLevelType w:val="hybridMultilevel"/>
    <w:tmpl w:val="0CB4B0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B7119A"/>
    <w:multiLevelType w:val="hybridMultilevel"/>
    <w:tmpl w:val="C73E327E"/>
    <w:lvl w:ilvl="0" w:tplc="61043B1E">
      <w:start w:val="1"/>
      <w:numFmt w:val="bullet"/>
      <w:lvlText w:val=""/>
      <w:lvlJc w:val="left"/>
      <w:pPr>
        <w:ind w:left="360" w:hanging="360"/>
      </w:pPr>
      <w:rPr>
        <w:rFonts w:ascii="Symbol" w:hAnsi="Symbol" w:hint="default"/>
      </w:rPr>
    </w:lvl>
    <w:lvl w:ilvl="1" w:tplc="5D62FC8E">
      <w:start w:val="1"/>
      <w:numFmt w:val="bullet"/>
      <w:lvlText w:val="o"/>
      <w:lvlJc w:val="left"/>
      <w:pPr>
        <w:ind w:left="1080" w:hanging="360"/>
      </w:pPr>
      <w:rPr>
        <w:rFonts w:ascii="Courier New" w:hAnsi="Courier New" w:hint="default"/>
      </w:rPr>
    </w:lvl>
    <w:lvl w:ilvl="2" w:tplc="63E6C480">
      <w:start w:val="1"/>
      <w:numFmt w:val="bullet"/>
      <w:lvlText w:val=""/>
      <w:lvlJc w:val="left"/>
      <w:pPr>
        <w:ind w:left="1800" w:hanging="360"/>
      </w:pPr>
      <w:rPr>
        <w:rFonts w:ascii="Wingdings" w:hAnsi="Wingdings" w:hint="default"/>
      </w:rPr>
    </w:lvl>
    <w:lvl w:ilvl="3" w:tplc="FE8A836E">
      <w:start w:val="1"/>
      <w:numFmt w:val="bullet"/>
      <w:lvlText w:val=""/>
      <w:lvlJc w:val="left"/>
      <w:pPr>
        <w:ind w:left="2520" w:hanging="360"/>
      </w:pPr>
      <w:rPr>
        <w:rFonts w:ascii="Symbol" w:hAnsi="Symbol" w:hint="default"/>
      </w:rPr>
    </w:lvl>
    <w:lvl w:ilvl="4" w:tplc="B7DE506C">
      <w:start w:val="1"/>
      <w:numFmt w:val="bullet"/>
      <w:lvlText w:val="o"/>
      <w:lvlJc w:val="left"/>
      <w:pPr>
        <w:ind w:left="3240" w:hanging="360"/>
      </w:pPr>
      <w:rPr>
        <w:rFonts w:ascii="Courier New" w:hAnsi="Courier New" w:hint="default"/>
      </w:rPr>
    </w:lvl>
    <w:lvl w:ilvl="5" w:tplc="C478A386">
      <w:start w:val="1"/>
      <w:numFmt w:val="bullet"/>
      <w:lvlText w:val=""/>
      <w:lvlJc w:val="left"/>
      <w:pPr>
        <w:ind w:left="3960" w:hanging="360"/>
      </w:pPr>
      <w:rPr>
        <w:rFonts w:ascii="Wingdings" w:hAnsi="Wingdings" w:hint="default"/>
      </w:rPr>
    </w:lvl>
    <w:lvl w:ilvl="6" w:tplc="FDB25F50">
      <w:start w:val="1"/>
      <w:numFmt w:val="bullet"/>
      <w:lvlText w:val=""/>
      <w:lvlJc w:val="left"/>
      <w:pPr>
        <w:ind w:left="4680" w:hanging="360"/>
      </w:pPr>
      <w:rPr>
        <w:rFonts w:ascii="Symbol" w:hAnsi="Symbol" w:hint="default"/>
      </w:rPr>
    </w:lvl>
    <w:lvl w:ilvl="7" w:tplc="0556EEE2">
      <w:start w:val="1"/>
      <w:numFmt w:val="bullet"/>
      <w:lvlText w:val="o"/>
      <w:lvlJc w:val="left"/>
      <w:pPr>
        <w:ind w:left="5400" w:hanging="360"/>
      </w:pPr>
      <w:rPr>
        <w:rFonts w:ascii="Courier New" w:hAnsi="Courier New" w:hint="default"/>
      </w:rPr>
    </w:lvl>
    <w:lvl w:ilvl="8" w:tplc="124EB366">
      <w:start w:val="1"/>
      <w:numFmt w:val="bullet"/>
      <w:lvlText w:val=""/>
      <w:lvlJc w:val="left"/>
      <w:pPr>
        <w:ind w:left="6120" w:hanging="360"/>
      </w:pPr>
      <w:rPr>
        <w:rFonts w:ascii="Wingdings" w:hAnsi="Wingdings" w:hint="default"/>
      </w:rPr>
    </w:lvl>
  </w:abstractNum>
  <w:num w:numId="1" w16cid:durableId="1970940271">
    <w:abstractNumId w:val="6"/>
  </w:num>
  <w:num w:numId="2" w16cid:durableId="1131484088">
    <w:abstractNumId w:val="4"/>
  </w:num>
  <w:num w:numId="3" w16cid:durableId="88746619">
    <w:abstractNumId w:val="0"/>
  </w:num>
  <w:num w:numId="4" w16cid:durableId="1708918773">
    <w:abstractNumId w:val="3"/>
  </w:num>
  <w:num w:numId="5" w16cid:durableId="2109042586">
    <w:abstractNumId w:val="5"/>
  </w:num>
  <w:num w:numId="6" w16cid:durableId="1376585966">
    <w:abstractNumId w:val="2"/>
  </w:num>
  <w:num w:numId="7" w16cid:durableId="468088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C4D"/>
    <w:rsid w:val="000034A6"/>
    <w:rsid w:val="00012DC5"/>
    <w:rsid w:val="0002397B"/>
    <w:rsid w:val="000659BE"/>
    <w:rsid w:val="00094022"/>
    <w:rsid w:val="001158C1"/>
    <w:rsid w:val="00123495"/>
    <w:rsid w:val="0012376D"/>
    <w:rsid w:val="0013337C"/>
    <w:rsid w:val="001534A0"/>
    <w:rsid w:val="00170D29"/>
    <w:rsid w:val="00181A14"/>
    <w:rsid w:val="001C1C03"/>
    <w:rsid w:val="001D3EF2"/>
    <w:rsid w:val="00206A74"/>
    <w:rsid w:val="00240FFD"/>
    <w:rsid w:val="00257BAC"/>
    <w:rsid w:val="002830DC"/>
    <w:rsid w:val="002B035E"/>
    <w:rsid w:val="002B7FF3"/>
    <w:rsid w:val="0031719D"/>
    <w:rsid w:val="00330EE6"/>
    <w:rsid w:val="00334C55"/>
    <w:rsid w:val="00335B6B"/>
    <w:rsid w:val="00347D25"/>
    <w:rsid w:val="00372EEB"/>
    <w:rsid w:val="00374DE5"/>
    <w:rsid w:val="003870A8"/>
    <w:rsid w:val="003E3A9F"/>
    <w:rsid w:val="003F26B7"/>
    <w:rsid w:val="00402337"/>
    <w:rsid w:val="00451179"/>
    <w:rsid w:val="004529BF"/>
    <w:rsid w:val="00487364"/>
    <w:rsid w:val="00497BF8"/>
    <w:rsid w:val="004A4EE7"/>
    <w:rsid w:val="004D0DDB"/>
    <w:rsid w:val="004D5D11"/>
    <w:rsid w:val="004E01CE"/>
    <w:rsid w:val="004F5BEE"/>
    <w:rsid w:val="00502DAD"/>
    <w:rsid w:val="00506636"/>
    <w:rsid w:val="005474AB"/>
    <w:rsid w:val="005616AD"/>
    <w:rsid w:val="0056232D"/>
    <w:rsid w:val="00570356"/>
    <w:rsid w:val="00596291"/>
    <w:rsid w:val="005B0C4D"/>
    <w:rsid w:val="005C459D"/>
    <w:rsid w:val="005D41FC"/>
    <w:rsid w:val="005F1545"/>
    <w:rsid w:val="00606BF4"/>
    <w:rsid w:val="00613D73"/>
    <w:rsid w:val="00630E9B"/>
    <w:rsid w:val="00650557"/>
    <w:rsid w:val="0065685E"/>
    <w:rsid w:val="00660DE2"/>
    <w:rsid w:val="006707C9"/>
    <w:rsid w:val="006769FC"/>
    <w:rsid w:val="00690F4E"/>
    <w:rsid w:val="007111AB"/>
    <w:rsid w:val="00720702"/>
    <w:rsid w:val="00720ADA"/>
    <w:rsid w:val="0072117A"/>
    <w:rsid w:val="00785110"/>
    <w:rsid w:val="00790A1B"/>
    <w:rsid w:val="007D0365"/>
    <w:rsid w:val="007E627E"/>
    <w:rsid w:val="008079E6"/>
    <w:rsid w:val="008678B0"/>
    <w:rsid w:val="008909EE"/>
    <w:rsid w:val="008F170B"/>
    <w:rsid w:val="00914281"/>
    <w:rsid w:val="009235E8"/>
    <w:rsid w:val="00944C07"/>
    <w:rsid w:val="009A1CCF"/>
    <w:rsid w:val="009A26D7"/>
    <w:rsid w:val="009A5088"/>
    <w:rsid w:val="009A5F3A"/>
    <w:rsid w:val="009A72A9"/>
    <w:rsid w:val="00A229DE"/>
    <w:rsid w:val="00A27EC9"/>
    <w:rsid w:val="00A401DD"/>
    <w:rsid w:val="00A46779"/>
    <w:rsid w:val="00A525BA"/>
    <w:rsid w:val="00A92065"/>
    <w:rsid w:val="00AA00BE"/>
    <w:rsid w:val="00AB4DA4"/>
    <w:rsid w:val="00B42F28"/>
    <w:rsid w:val="00B61154"/>
    <w:rsid w:val="00B64C56"/>
    <w:rsid w:val="00B7340E"/>
    <w:rsid w:val="00C35528"/>
    <w:rsid w:val="00CA787B"/>
    <w:rsid w:val="00CD22F4"/>
    <w:rsid w:val="00CE0613"/>
    <w:rsid w:val="00CE257B"/>
    <w:rsid w:val="00CE4257"/>
    <w:rsid w:val="00CF1133"/>
    <w:rsid w:val="00D32EC7"/>
    <w:rsid w:val="00D461B4"/>
    <w:rsid w:val="00D52C45"/>
    <w:rsid w:val="00DA46CD"/>
    <w:rsid w:val="00DA6BA1"/>
    <w:rsid w:val="00DB309F"/>
    <w:rsid w:val="00DB44E6"/>
    <w:rsid w:val="00E1116D"/>
    <w:rsid w:val="00E40444"/>
    <w:rsid w:val="00E4161E"/>
    <w:rsid w:val="00E440D2"/>
    <w:rsid w:val="00E52430"/>
    <w:rsid w:val="00E71818"/>
    <w:rsid w:val="00E96CF4"/>
    <w:rsid w:val="00E97AC8"/>
    <w:rsid w:val="00EA7FDB"/>
    <w:rsid w:val="00EB33E2"/>
    <w:rsid w:val="00EE3BF8"/>
    <w:rsid w:val="00F300FB"/>
    <w:rsid w:val="00F56377"/>
    <w:rsid w:val="00F62547"/>
    <w:rsid w:val="00F63ABF"/>
    <w:rsid w:val="00F83151"/>
    <w:rsid w:val="00F84983"/>
    <w:rsid w:val="00FC028E"/>
    <w:rsid w:val="00FF0918"/>
    <w:rsid w:val="01A0579D"/>
    <w:rsid w:val="032BCEE5"/>
    <w:rsid w:val="033C27FE"/>
    <w:rsid w:val="057C09BE"/>
    <w:rsid w:val="07136A9B"/>
    <w:rsid w:val="0B850D95"/>
    <w:rsid w:val="0BC67479"/>
    <w:rsid w:val="0C29E93D"/>
    <w:rsid w:val="0C9BC34D"/>
    <w:rsid w:val="0F8B2D82"/>
    <w:rsid w:val="113D9254"/>
    <w:rsid w:val="1335275C"/>
    <w:rsid w:val="170BAB43"/>
    <w:rsid w:val="176C9BE4"/>
    <w:rsid w:val="19DB1955"/>
    <w:rsid w:val="1AA2A4D9"/>
    <w:rsid w:val="1BA28672"/>
    <w:rsid w:val="1BACE94D"/>
    <w:rsid w:val="1BD26A7E"/>
    <w:rsid w:val="1CA360EF"/>
    <w:rsid w:val="1D12BA17"/>
    <w:rsid w:val="1E884B8C"/>
    <w:rsid w:val="1EAE8A78"/>
    <w:rsid w:val="1F5F3FEC"/>
    <w:rsid w:val="21AB0B41"/>
    <w:rsid w:val="234B4B26"/>
    <w:rsid w:val="2502798B"/>
    <w:rsid w:val="27D1C386"/>
    <w:rsid w:val="297EB231"/>
    <w:rsid w:val="2B5E4A91"/>
    <w:rsid w:val="2D7FB2B2"/>
    <w:rsid w:val="353BDD4C"/>
    <w:rsid w:val="36389381"/>
    <w:rsid w:val="368BC652"/>
    <w:rsid w:val="3C07F4D1"/>
    <w:rsid w:val="3C62796F"/>
    <w:rsid w:val="3CF7165F"/>
    <w:rsid w:val="3DDE7C48"/>
    <w:rsid w:val="3DEED561"/>
    <w:rsid w:val="41CA8782"/>
    <w:rsid w:val="45815171"/>
    <w:rsid w:val="45DCC2DA"/>
    <w:rsid w:val="48786701"/>
    <w:rsid w:val="4914639C"/>
    <w:rsid w:val="4AB033FD"/>
    <w:rsid w:val="4C2C8408"/>
    <w:rsid w:val="4C2E3AA7"/>
    <w:rsid w:val="4DE7D4BF"/>
    <w:rsid w:val="4E3615C4"/>
    <w:rsid w:val="4EB0F810"/>
    <w:rsid w:val="504E3094"/>
    <w:rsid w:val="513F583E"/>
    <w:rsid w:val="54DCAE03"/>
    <w:rsid w:val="5FD866E5"/>
    <w:rsid w:val="613129C7"/>
    <w:rsid w:val="628A15D8"/>
    <w:rsid w:val="6431DCAB"/>
    <w:rsid w:val="65F95FF3"/>
    <w:rsid w:val="67315A24"/>
    <w:rsid w:val="68197861"/>
    <w:rsid w:val="68326015"/>
    <w:rsid w:val="6BF3A645"/>
    <w:rsid w:val="6D876CE9"/>
    <w:rsid w:val="6E66B376"/>
    <w:rsid w:val="6F80E826"/>
    <w:rsid w:val="73D5954F"/>
    <w:rsid w:val="7507C36C"/>
    <w:rsid w:val="77B1B148"/>
    <w:rsid w:val="7AB03F7F"/>
    <w:rsid w:val="7C0BD7EC"/>
    <w:rsid w:val="7C740A9C"/>
    <w:rsid w:val="7C85226B"/>
    <w:rsid w:val="7DA7A84D"/>
    <w:rsid w:val="7EBD86DF"/>
    <w:rsid w:val="7F0CC839"/>
    <w:rsid w:val="7F4378AE"/>
    <w:rsid w:val="7FABA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42573"/>
  <w15:docId w15:val="{D73314D7-C01E-480B-856D-98F2AB01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85E"/>
    <w:pPr>
      <w:spacing w:after="0" w:line="276"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0C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C4D"/>
    <w:rPr>
      <w:rFonts w:ascii="Segoe UI" w:hAnsi="Segoe UI" w:cs="Segoe UI"/>
      <w:sz w:val="18"/>
      <w:szCs w:val="18"/>
    </w:rPr>
  </w:style>
  <w:style w:type="paragraph" w:styleId="Header">
    <w:name w:val="header"/>
    <w:basedOn w:val="Normal"/>
    <w:link w:val="HeaderChar"/>
    <w:uiPriority w:val="99"/>
    <w:unhideWhenUsed/>
    <w:rsid w:val="00CD22F4"/>
    <w:pPr>
      <w:tabs>
        <w:tab w:val="center" w:pos="4680"/>
        <w:tab w:val="right" w:pos="9360"/>
      </w:tabs>
      <w:spacing w:line="240" w:lineRule="auto"/>
    </w:pPr>
  </w:style>
  <w:style w:type="character" w:customStyle="1" w:styleId="HeaderChar">
    <w:name w:val="Header Char"/>
    <w:basedOn w:val="DefaultParagraphFont"/>
    <w:link w:val="Header"/>
    <w:uiPriority w:val="99"/>
    <w:rsid w:val="00CD22F4"/>
  </w:style>
  <w:style w:type="paragraph" w:styleId="Footer">
    <w:name w:val="footer"/>
    <w:basedOn w:val="Normal"/>
    <w:link w:val="FooterChar"/>
    <w:uiPriority w:val="99"/>
    <w:unhideWhenUsed/>
    <w:rsid w:val="00CD22F4"/>
    <w:pPr>
      <w:tabs>
        <w:tab w:val="center" w:pos="4680"/>
        <w:tab w:val="right" w:pos="9360"/>
      </w:tabs>
      <w:spacing w:line="240" w:lineRule="auto"/>
    </w:pPr>
  </w:style>
  <w:style w:type="character" w:customStyle="1" w:styleId="FooterChar">
    <w:name w:val="Footer Char"/>
    <w:basedOn w:val="DefaultParagraphFont"/>
    <w:link w:val="Footer"/>
    <w:uiPriority w:val="99"/>
    <w:rsid w:val="00CD22F4"/>
  </w:style>
  <w:style w:type="character" w:styleId="Hyperlink">
    <w:name w:val="Hyperlink"/>
    <w:uiPriority w:val="99"/>
    <w:unhideWhenUsed/>
    <w:rsid w:val="0065685E"/>
    <w:rPr>
      <w:color w:val="0563C1"/>
      <w:u w:val="single"/>
    </w:rPr>
  </w:style>
  <w:style w:type="paragraph" w:styleId="ListParagraph">
    <w:name w:val="List Paragraph"/>
    <w:basedOn w:val="Normal"/>
    <w:uiPriority w:val="34"/>
    <w:qFormat/>
    <w:rsid w:val="00451179"/>
    <w:pPr>
      <w:ind w:left="720"/>
      <w:contextualSpacing/>
    </w:pPr>
  </w:style>
  <w:style w:type="character" w:styleId="UnresolvedMention">
    <w:name w:val="Unresolved Mention"/>
    <w:basedOn w:val="DefaultParagraphFont"/>
    <w:uiPriority w:val="99"/>
    <w:semiHidden/>
    <w:unhideWhenUsed/>
    <w:rsid w:val="00DB4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uenchens@butlertech.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bertsona@butlertech.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byl@butlertech.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ynchk@butlertec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be16f45-6fa6-4b8e-ab32-f99dbc1390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E920C333D48C429213C4DC15649312" ma:contentTypeVersion="18" ma:contentTypeDescription="Create a new document." ma:contentTypeScope="" ma:versionID="0ad7836df95f0dfae649e77486f2e0e6">
  <xsd:schema xmlns:xsd="http://www.w3.org/2001/XMLSchema" xmlns:xs="http://www.w3.org/2001/XMLSchema" xmlns:p="http://schemas.microsoft.com/office/2006/metadata/properties" xmlns:ns3="39303d45-0389-41b6-a0f3-83c46c8180c7" xmlns:ns4="abe16f45-6fa6-4b8e-ab32-f99dbc139009" targetNamespace="http://schemas.microsoft.com/office/2006/metadata/properties" ma:root="true" ma:fieldsID="237476405b268b41f87931cd5f88c844" ns3:_="" ns4:_="">
    <xsd:import namespace="39303d45-0389-41b6-a0f3-83c46c8180c7"/>
    <xsd:import namespace="abe16f45-6fa6-4b8e-ab32-f99dbc1390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03d45-0389-41b6-a0f3-83c46c8180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e16f45-6fa6-4b8e-ab32-f99dbc13900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2FBFE2-FE1A-44F7-A2B6-53103DC214AB}">
  <ds:schemaRefs>
    <ds:schemaRef ds:uri="http://schemas.microsoft.com/office/2006/metadata/properties"/>
    <ds:schemaRef ds:uri="http://schemas.microsoft.com/office/infopath/2007/PartnerControls"/>
    <ds:schemaRef ds:uri="abe16f45-6fa6-4b8e-ab32-f99dbc139009"/>
  </ds:schemaRefs>
</ds:datastoreItem>
</file>

<file path=customXml/itemProps2.xml><?xml version="1.0" encoding="utf-8"?>
<ds:datastoreItem xmlns:ds="http://schemas.openxmlformats.org/officeDocument/2006/customXml" ds:itemID="{3EA0B323-B880-4B8F-AB32-C451EA13F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03d45-0389-41b6-a0f3-83c46c8180c7"/>
    <ds:schemaRef ds:uri="abe16f45-6fa6-4b8e-ab32-f99dbc139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39D891-D8DD-4E46-9E2B-0F8CA8F1D756}">
  <ds:schemaRefs>
    <ds:schemaRef ds:uri="http://schemas.openxmlformats.org/officeDocument/2006/bibliography"/>
  </ds:schemaRefs>
</ds:datastoreItem>
</file>

<file path=customXml/itemProps4.xml><?xml version="1.0" encoding="utf-8"?>
<ds:datastoreItem xmlns:ds="http://schemas.openxmlformats.org/officeDocument/2006/customXml" ds:itemID="{4C5F9838-AE55-4387-A5A2-FFBA22D67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Butler Tech</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Bailey</dc:creator>
  <cp:lastModifiedBy>Sally Muenchen</cp:lastModifiedBy>
  <cp:revision>6</cp:revision>
  <cp:lastPrinted>2023-03-09T13:45:00Z</cp:lastPrinted>
  <dcterms:created xsi:type="dcterms:W3CDTF">2025-01-27T18:53:00Z</dcterms:created>
  <dcterms:modified xsi:type="dcterms:W3CDTF">2025-02-03T19:07:00Z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0x01010092E920C333D48C429213C4DC15649312</vt:lpwstr>
  </property>
  <property fmtid="{D5CDD505-2E9C-101B-9397-08002B2CF9AE}" pid="3" name="IsMyDocuments">
    <vt:bool>true</vt:bool>
  </property>
</Properties>
</file>